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Pr="008043E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8043EE">
        <w:rPr>
          <w:rFonts w:ascii="Times New Roman" w:eastAsia="Arial" w:hAnsi="Times New Roman" w:cs="Times New Roman"/>
          <w:b/>
        </w:rPr>
        <w:t xml:space="preserve"> Allegato </w:t>
      </w:r>
      <w:r w:rsidR="008043EE" w:rsidRPr="008043EE">
        <w:rPr>
          <w:rFonts w:ascii="Times New Roman" w:eastAsia="Arial" w:hAnsi="Times New Roman" w:cs="Times New Roman"/>
          <w:b/>
        </w:rPr>
        <w:t>4</w:t>
      </w:r>
    </w:p>
    <w:p w:rsidR="008043EE" w:rsidRPr="00AC783A" w:rsidRDefault="008043EE" w:rsidP="008043EE">
      <w:pPr>
        <w:pStyle w:val="Default"/>
        <w:jc w:val="both"/>
        <w:rPr>
          <w:sz w:val="22"/>
          <w:szCs w:val="22"/>
        </w:rPr>
      </w:pPr>
      <w:r w:rsidRPr="00AC783A">
        <w:rPr>
          <w:b/>
          <w:bCs/>
          <w:sz w:val="22"/>
          <w:szCs w:val="22"/>
        </w:rPr>
        <w:t>Percorso Competenze STEM. Realizzazione di percorsi didattici, formativi e di orientamento finalizzati a promuovere l’acquisizione di metodologie, contenuti e competenze STEM, attraverso attività applicate all’ambito musicale</w:t>
      </w:r>
      <w:r>
        <w:rPr>
          <w:b/>
          <w:bCs/>
          <w:sz w:val="22"/>
          <w:szCs w:val="22"/>
        </w:rPr>
        <w:t>, afferente</w:t>
      </w:r>
      <w:r w:rsidRPr="00AC78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Pr="00AC783A">
        <w:rPr>
          <w:b/>
          <w:bCs/>
          <w:sz w:val="22"/>
          <w:szCs w:val="22"/>
        </w:rPr>
        <w:t>I PERCORSI</w:t>
      </w:r>
      <w:r w:rsidRPr="00AC783A">
        <w:rPr>
          <w:b/>
          <w:bCs/>
          <w:spacing w:val="1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DIDATTICI,</w:t>
      </w:r>
      <w:r w:rsidRPr="00AC783A">
        <w:rPr>
          <w:b/>
          <w:bCs/>
          <w:spacing w:val="3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FORMATIVI</w:t>
      </w:r>
      <w:r w:rsidRPr="00AC783A">
        <w:rPr>
          <w:b/>
          <w:bCs/>
          <w:spacing w:val="7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E</w:t>
      </w:r>
      <w:r w:rsidRPr="00AC783A">
        <w:rPr>
          <w:b/>
          <w:bCs/>
          <w:spacing w:val="2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DI</w:t>
      </w:r>
      <w:r w:rsidRPr="00AC783A">
        <w:rPr>
          <w:b/>
          <w:bCs/>
          <w:spacing w:val="10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ORIENTAMENTO</w:t>
      </w:r>
      <w:r w:rsidRPr="00AC783A">
        <w:rPr>
          <w:b/>
          <w:bCs/>
          <w:spacing w:val="9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PER</w:t>
      </w:r>
      <w:r w:rsidRPr="00AC783A">
        <w:rPr>
          <w:b/>
          <w:bCs/>
          <w:spacing w:val="10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studenti</w:t>
      </w:r>
      <w:r w:rsidRPr="00AC783A">
        <w:rPr>
          <w:b/>
          <w:bCs/>
          <w:spacing w:val="11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per</w:t>
      </w:r>
      <w:r w:rsidRPr="00AC783A">
        <w:rPr>
          <w:b/>
          <w:bCs/>
          <w:spacing w:val="7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il</w:t>
      </w:r>
      <w:r w:rsidRPr="00AC783A">
        <w:rPr>
          <w:b/>
          <w:bCs/>
          <w:spacing w:val="5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 xml:space="preserve">potenziamento </w:t>
      </w:r>
      <w:r w:rsidRPr="00AC783A">
        <w:rPr>
          <w:b/>
          <w:bCs/>
          <w:spacing w:val="-1"/>
          <w:w w:val="95"/>
          <w:sz w:val="22"/>
          <w:szCs w:val="22"/>
        </w:rPr>
        <w:t>delle</w:t>
      </w:r>
      <w:r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competenze</w:t>
      </w:r>
      <w:r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STEM,</w:t>
      </w:r>
      <w:r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digitali</w:t>
      </w:r>
      <w:r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e</w:t>
      </w:r>
      <w:r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di</w:t>
      </w:r>
      <w:r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Pr="00AC783A">
        <w:rPr>
          <w:b/>
          <w:bCs/>
          <w:spacing w:val="-1"/>
          <w:w w:val="95"/>
          <w:sz w:val="22"/>
          <w:szCs w:val="22"/>
        </w:rPr>
        <w:t>innovazione</w:t>
      </w:r>
      <w:r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Pr="00AC783A">
        <w:rPr>
          <w:b/>
          <w:bCs/>
          <w:w w:val="95"/>
          <w:sz w:val="22"/>
          <w:szCs w:val="22"/>
        </w:rPr>
        <w:t>nell’ambito</w:t>
      </w:r>
      <w:r w:rsidRPr="00AC783A">
        <w:rPr>
          <w:b/>
          <w:bCs/>
          <w:spacing w:val="-7"/>
          <w:w w:val="95"/>
          <w:sz w:val="22"/>
          <w:szCs w:val="22"/>
        </w:rPr>
        <w:t xml:space="preserve"> </w:t>
      </w:r>
      <w:r w:rsidRPr="00AC783A">
        <w:rPr>
          <w:b/>
          <w:bCs/>
          <w:w w:val="95"/>
          <w:sz w:val="22"/>
          <w:szCs w:val="22"/>
        </w:rPr>
        <w:t>della</w:t>
      </w:r>
      <w:r w:rsidRPr="00AC783A">
        <w:rPr>
          <w:b/>
          <w:bCs/>
          <w:spacing w:val="2"/>
          <w:w w:val="95"/>
          <w:sz w:val="22"/>
          <w:szCs w:val="22"/>
        </w:rPr>
        <w:t xml:space="preserve"> </w:t>
      </w:r>
      <w:r w:rsidRPr="00AC783A">
        <w:rPr>
          <w:b/>
          <w:bCs/>
          <w:w w:val="95"/>
          <w:sz w:val="22"/>
          <w:szCs w:val="22"/>
          <w:u w:val="single"/>
        </w:rPr>
        <w:t>LINEA</w:t>
      </w:r>
      <w:r w:rsidRPr="00AC783A">
        <w:rPr>
          <w:b/>
          <w:bCs/>
          <w:spacing w:val="1"/>
          <w:w w:val="95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  <w:u w:val="single"/>
        </w:rPr>
        <w:t>DI</w:t>
      </w:r>
      <w:r w:rsidRPr="00AC783A">
        <w:rPr>
          <w:b/>
          <w:bCs/>
          <w:spacing w:val="13"/>
          <w:sz w:val="22"/>
          <w:szCs w:val="22"/>
          <w:u w:val="single"/>
        </w:rPr>
        <w:t xml:space="preserve"> </w:t>
      </w:r>
      <w:r w:rsidRPr="00AC783A">
        <w:rPr>
          <w:b/>
          <w:bCs/>
          <w:sz w:val="22"/>
          <w:szCs w:val="22"/>
          <w:u w:val="single"/>
        </w:rPr>
        <w:t>INTERVENTO</w:t>
      </w:r>
      <w:r w:rsidRPr="00AC783A">
        <w:rPr>
          <w:b/>
          <w:bCs/>
          <w:spacing w:val="11"/>
          <w:sz w:val="22"/>
          <w:szCs w:val="22"/>
          <w:u w:val="single"/>
        </w:rPr>
        <w:t xml:space="preserve"> </w:t>
      </w:r>
      <w:r w:rsidRPr="00AC783A">
        <w:rPr>
          <w:b/>
          <w:bCs/>
          <w:sz w:val="22"/>
          <w:szCs w:val="22"/>
          <w:u w:val="single"/>
        </w:rPr>
        <w:t>A</w:t>
      </w:r>
      <w:r w:rsidRPr="00AC783A">
        <w:rPr>
          <w:b/>
          <w:bCs/>
          <w:spacing w:val="28"/>
          <w:sz w:val="22"/>
          <w:szCs w:val="22"/>
        </w:rPr>
        <w:t xml:space="preserve"> </w:t>
      </w:r>
      <w:r w:rsidRPr="00AC783A">
        <w:rPr>
          <w:b/>
          <w:bCs/>
          <w:sz w:val="22"/>
          <w:szCs w:val="22"/>
        </w:rPr>
        <w:t>del</w:t>
      </w:r>
      <w:r w:rsidRPr="00AC783A">
        <w:rPr>
          <w:b/>
          <w:bCs/>
          <w:spacing w:val="10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PIANO</w:t>
      </w:r>
      <w:r w:rsidRPr="00AC783A">
        <w:rPr>
          <w:b/>
          <w:bCs/>
          <w:i/>
          <w:spacing w:val="14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NAZIONALE</w:t>
      </w:r>
      <w:r w:rsidRPr="00AC783A">
        <w:rPr>
          <w:b/>
          <w:bCs/>
          <w:i/>
          <w:spacing w:val="11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di</w:t>
      </w:r>
      <w:r w:rsidRPr="00AC783A">
        <w:rPr>
          <w:b/>
          <w:bCs/>
          <w:i/>
          <w:spacing w:val="7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RIPRESA</w:t>
      </w:r>
      <w:r w:rsidRPr="00AC783A">
        <w:rPr>
          <w:b/>
          <w:bCs/>
          <w:i/>
          <w:spacing w:val="12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e</w:t>
      </w:r>
      <w:r w:rsidRPr="00AC783A">
        <w:rPr>
          <w:b/>
          <w:bCs/>
          <w:i/>
          <w:spacing w:val="11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RESILIENZA</w:t>
      </w:r>
      <w:r w:rsidRPr="00AC783A">
        <w:rPr>
          <w:b/>
          <w:bCs/>
          <w:i/>
          <w:spacing w:val="13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-</w:t>
      </w:r>
      <w:r w:rsidRPr="00AC783A">
        <w:rPr>
          <w:b/>
          <w:bCs/>
          <w:i/>
          <w:spacing w:val="4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MISSIONE</w:t>
      </w:r>
      <w:r w:rsidRPr="00AC783A">
        <w:rPr>
          <w:b/>
          <w:bCs/>
          <w:i/>
          <w:spacing w:val="15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4:</w:t>
      </w:r>
      <w:r w:rsidRPr="00AC783A">
        <w:rPr>
          <w:b/>
          <w:bCs/>
          <w:i/>
          <w:spacing w:val="8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ISTRUZIONE</w:t>
      </w:r>
      <w:r w:rsidRPr="00AC783A">
        <w:rPr>
          <w:b/>
          <w:bCs/>
          <w:i/>
          <w:spacing w:val="10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e</w:t>
      </w:r>
      <w:r w:rsidRPr="00AC783A">
        <w:rPr>
          <w:b/>
          <w:bCs/>
          <w:i/>
          <w:spacing w:val="14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RICERCA</w:t>
      </w:r>
      <w:r w:rsidRPr="00AC783A">
        <w:rPr>
          <w:b/>
          <w:bCs/>
          <w:i/>
          <w:spacing w:val="11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-</w:t>
      </w:r>
      <w:r w:rsidRPr="00AC783A">
        <w:rPr>
          <w:b/>
          <w:bCs/>
          <w:i/>
          <w:spacing w:val="14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Componente</w:t>
      </w:r>
      <w:r w:rsidRPr="00AC783A">
        <w:rPr>
          <w:b/>
          <w:bCs/>
          <w:i/>
          <w:spacing w:val="16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1 Potenziamento dell’offerta dei servizi di istruzione: dagli asili nido alle Università - Investimento 3.1: Nuove competenze e nuovi</w:t>
      </w:r>
      <w:r w:rsidRPr="00AC783A">
        <w:rPr>
          <w:b/>
          <w:bCs/>
          <w:i/>
          <w:spacing w:val="1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linguaggi</w:t>
      </w:r>
      <w:r w:rsidRPr="00AC783A">
        <w:rPr>
          <w:b/>
          <w:bCs/>
          <w:i/>
          <w:spacing w:val="-8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–</w:t>
      </w:r>
      <w:r w:rsidRPr="00AC783A">
        <w:rPr>
          <w:b/>
          <w:bCs/>
          <w:i/>
          <w:spacing w:val="-9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Azioni</w:t>
      </w:r>
      <w:r w:rsidRPr="00AC783A">
        <w:rPr>
          <w:b/>
          <w:bCs/>
          <w:i/>
          <w:spacing w:val="-7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di</w:t>
      </w:r>
      <w:r w:rsidRPr="00AC783A">
        <w:rPr>
          <w:b/>
          <w:bCs/>
          <w:i/>
          <w:spacing w:val="-6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potenziamento</w:t>
      </w:r>
      <w:r w:rsidRPr="00AC783A">
        <w:rPr>
          <w:b/>
          <w:bCs/>
          <w:i/>
          <w:spacing w:val="-7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delle</w:t>
      </w:r>
      <w:r w:rsidRPr="00AC783A">
        <w:rPr>
          <w:b/>
          <w:bCs/>
          <w:i/>
          <w:spacing w:val="-7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competenze</w:t>
      </w:r>
      <w:r w:rsidRPr="00AC783A">
        <w:rPr>
          <w:b/>
          <w:bCs/>
          <w:i/>
          <w:spacing w:val="-4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STEM</w:t>
      </w:r>
      <w:r w:rsidRPr="00AC783A">
        <w:rPr>
          <w:b/>
          <w:bCs/>
          <w:i/>
          <w:spacing w:val="-5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e</w:t>
      </w:r>
      <w:r w:rsidRPr="00AC783A">
        <w:rPr>
          <w:b/>
          <w:bCs/>
          <w:i/>
          <w:spacing w:val="-4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multilinguistiche</w:t>
      </w:r>
      <w:r w:rsidRPr="00AC783A">
        <w:rPr>
          <w:b/>
          <w:bCs/>
          <w:i/>
          <w:spacing w:val="-6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(D.M. 65/2023)</w:t>
      </w:r>
      <w:r w:rsidRPr="00AC783A">
        <w:rPr>
          <w:b/>
          <w:bCs/>
          <w:i/>
          <w:spacing w:val="-4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finanziato</w:t>
      </w:r>
      <w:r w:rsidRPr="00AC783A">
        <w:rPr>
          <w:b/>
          <w:bCs/>
          <w:i/>
          <w:spacing w:val="-7"/>
          <w:sz w:val="22"/>
          <w:szCs w:val="22"/>
        </w:rPr>
        <w:t xml:space="preserve"> </w:t>
      </w:r>
      <w:r w:rsidRPr="00AC783A">
        <w:rPr>
          <w:b/>
          <w:bCs/>
          <w:i/>
          <w:spacing w:val="-1"/>
          <w:sz w:val="22"/>
          <w:szCs w:val="22"/>
        </w:rPr>
        <w:t>dall’Unione</w:t>
      </w:r>
      <w:r w:rsidRPr="00AC783A">
        <w:rPr>
          <w:b/>
          <w:bCs/>
          <w:i/>
          <w:spacing w:val="-8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Europea</w:t>
      </w:r>
      <w:r w:rsidRPr="00AC783A">
        <w:rPr>
          <w:b/>
          <w:bCs/>
          <w:i/>
          <w:spacing w:val="-4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–</w:t>
      </w:r>
      <w:r w:rsidRPr="00AC783A">
        <w:rPr>
          <w:b/>
          <w:bCs/>
          <w:i/>
          <w:spacing w:val="-5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Next</w:t>
      </w:r>
      <w:r w:rsidRPr="00AC783A">
        <w:rPr>
          <w:b/>
          <w:bCs/>
          <w:i/>
          <w:spacing w:val="1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Generation</w:t>
      </w:r>
      <w:r w:rsidRPr="00AC783A">
        <w:rPr>
          <w:b/>
          <w:bCs/>
          <w:i/>
          <w:spacing w:val="1"/>
          <w:sz w:val="22"/>
          <w:szCs w:val="22"/>
        </w:rPr>
        <w:t xml:space="preserve"> </w:t>
      </w:r>
      <w:r w:rsidRPr="00AC783A">
        <w:rPr>
          <w:b/>
          <w:bCs/>
          <w:i/>
          <w:sz w:val="22"/>
          <w:szCs w:val="22"/>
        </w:rPr>
        <w:t>EU</w:t>
      </w:r>
    </w:p>
    <w:p w:rsidR="0074333D" w:rsidRPr="00F86D5D" w:rsidRDefault="0074333D" w:rsidP="00F86D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74333D" w:rsidRPr="00203246" w:rsidRDefault="0074333D" w:rsidP="00F86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203246">
        <w:rPr>
          <w:rFonts w:ascii="Times New Roman" w:eastAsia="Times New Roman" w:hAnsi="Times New Roman" w:cs="Times New Roman"/>
        </w:rPr>
        <w:t>143.068,10 €</w:t>
      </w:r>
    </w:p>
    <w:p w:rsidR="0077230A" w:rsidRPr="00F86D5D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77230A" w:rsidRPr="00F86D5D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F86D5D">
        <w:rPr>
          <w:rFonts w:ascii="Times New Roman" w:eastAsia="Times New Roman" w:hAnsi="Times New Roman" w:cs="Times New Roman"/>
          <w:i/>
          <w:iCs/>
        </w:rPr>
        <w:t>Liceo di Stato "Eugenio Montale"</w:t>
      </w:r>
      <w:r w:rsidR="00F86D5D" w:rsidRPr="00F86D5D">
        <w:rPr>
          <w:rFonts w:ascii="Times New Roman" w:eastAsia="Times New Roman" w:hAnsi="Times New Roman" w:cs="Times New Roman"/>
          <w:i/>
          <w:iCs/>
        </w:rPr>
        <w:t xml:space="preserve"> </w:t>
      </w:r>
      <w:r w:rsidRPr="00F86D5D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77230A" w:rsidRDefault="00000000" w:rsidP="00804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 w:rsidP="00804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77230A" w:rsidRDefault="00000000" w:rsidP="00804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8043EE" w:rsidRPr="00AC783A" w:rsidRDefault="00000000" w:rsidP="008043EE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ai fini della graduatoria per il reclutamento </w:t>
      </w:r>
      <w:r w:rsidR="0074333D" w:rsidRPr="00203246">
        <w:rPr>
          <w:rFonts w:eastAsia="Times New Roman"/>
        </w:rPr>
        <w:t>d</w:t>
      </w:r>
      <w:r w:rsidR="008043EE">
        <w:rPr>
          <w:rFonts w:eastAsia="Times New Roman"/>
        </w:rPr>
        <w:t>ella figura del Tutor per il</w:t>
      </w:r>
      <w:r w:rsidR="0074333D" w:rsidRPr="00203246">
        <w:rPr>
          <w:rFonts w:eastAsia="Times New Roman"/>
        </w:rPr>
        <w:t xml:space="preserve"> </w:t>
      </w:r>
      <w:r w:rsidR="008043EE" w:rsidRPr="00AC783A">
        <w:rPr>
          <w:b/>
          <w:bCs/>
          <w:sz w:val="22"/>
          <w:szCs w:val="22"/>
        </w:rPr>
        <w:t>Percorso Competenze STEM. Realizzazione di percorsi didattici, formativi e di orientamento finalizzati a promuovere l’acquisizione di metodologie, contenuti e competenze STEM, attraverso attività applicate all’ambito musicale</w:t>
      </w:r>
      <w:r w:rsidR="008043EE">
        <w:rPr>
          <w:b/>
          <w:bCs/>
          <w:sz w:val="22"/>
          <w:szCs w:val="22"/>
        </w:rPr>
        <w:t>, afferente</w:t>
      </w:r>
      <w:r w:rsidR="008043EE" w:rsidRPr="00AC783A">
        <w:rPr>
          <w:b/>
          <w:bCs/>
          <w:sz w:val="22"/>
          <w:szCs w:val="22"/>
        </w:rPr>
        <w:t xml:space="preserve"> </w:t>
      </w:r>
      <w:r w:rsidR="008043EE">
        <w:rPr>
          <w:b/>
          <w:bCs/>
          <w:sz w:val="22"/>
          <w:szCs w:val="22"/>
        </w:rPr>
        <w:t>A</w:t>
      </w:r>
      <w:r w:rsidR="008043EE" w:rsidRPr="00AC783A">
        <w:rPr>
          <w:b/>
          <w:bCs/>
          <w:sz w:val="22"/>
          <w:szCs w:val="22"/>
        </w:rPr>
        <w:t>I PERCORSI</w:t>
      </w:r>
      <w:r w:rsidR="008043EE" w:rsidRPr="00AC783A">
        <w:rPr>
          <w:b/>
          <w:bCs/>
          <w:spacing w:val="1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DIDATTICI,</w:t>
      </w:r>
      <w:r w:rsidR="008043EE" w:rsidRPr="00AC783A">
        <w:rPr>
          <w:b/>
          <w:bCs/>
          <w:spacing w:val="3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FORMATIVI</w:t>
      </w:r>
      <w:r w:rsidR="008043EE" w:rsidRPr="00AC783A">
        <w:rPr>
          <w:b/>
          <w:bCs/>
          <w:spacing w:val="7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E</w:t>
      </w:r>
      <w:r w:rsidR="008043EE" w:rsidRPr="00AC783A">
        <w:rPr>
          <w:b/>
          <w:bCs/>
          <w:spacing w:val="2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DI</w:t>
      </w:r>
      <w:r w:rsidR="008043EE" w:rsidRPr="00AC783A">
        <w:rPr>
          <w:b/>
          <w:bCs/>
          <w:spacing w:val="10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ORIENTAMENTO</w:t>
      </w:r>
      <w:r w:rsidR="008043EE" w:rsidRPr="00AC783A">
        <w:rPr>
          <w:b/>
          <w:bCs/>
          <w:spacing w:val="9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PER</w:t>
      </w:r>
      <w:r w:rsidR="008043EE" w:rsidRPr="00AC783A">
        <w:rPr>
          <w:b/>
          <w:bCs/>
          <w:spacing w:val="10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studenti</w:t>
      </w:r>
      <w:r w:rsidR="008043EE" w:rsidRPr="00AC783A">
        <w:rPr>
          <w:b/>
          <w:bCs/>
          <w:spacing w:val="11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per</w:t>
      </w:r>
      <w:r w:rsidR="008043EE" w:rsidRPr="00AC783A">
        <w:rPr>
          <w:b/>
          <w:bCs/>
          <w:spacing w:val="7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il</w:t>
      </w:r>
      <w:r w:rsidR="008043EE" w:rsidRPr="00AC783A">
        <w:rPr>
          <w:b/>
          <w:bCs/>
          <w:spacing w:val="5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 xml:space="preserve">potenziamento </w:t>
      </w:r>
      <w:r w:rsidR="008043EE" w:rsidRPr="00AC783A">
        <w:rPr>
          <w:b/>
          <w:bCs/>
          <w:spacing w:val="-1"/>
          <w:w w:val="95"/>
          <w:sz w:val="22"/>
          <w:szCs w:val="22"/>
        </w:rPr>
        <w:t>delle</w:t>
      </w:r>
      <w:r w:rsidR="008043EE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competenze</w:t>
      </w:r>
      <w:r w:rsidR="008043EE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STEM,</w:t>
      </w:r>
      <w:r w:rsidR="008043EE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digitali</w:t>
      </w:r>
      <w:r w:rsidR="008043EE" w:rsidRPr="00AC783A">
        <w:rPr>
          <w:b/>
          <w:bCs/>
          <w:spacing w:val="-5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e</w:t>
      </w:r>
      <w:r w:rsidR="008043EE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di</w:t>
      </w:r>
      <w:r w:rsidR="008043EE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pacing w:val="-1"/>
          <w:w w:val="95"/>
          <w:sz w:val="22"/>
          <w:szCs w:val="22"/>
        </w:rPr>
        <w:t>innovazione</w:t>
      </w:r>
      <w:r w:rsidR="008043EE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w w:val="95"/>
          <w:sz w:val="22"/>
          <w:szCs w:val="22"/>
        </w:rPr>
        <w:t>nell’ambito</w:t>
      </w:r>
      <w:r w:rsidR="008043EE" w:rsidRPr="00AC783A">
        <w:rPr>
          <w:b/>
          <w:bCs/>
          <w:spacing w:val="-7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w w:val="95"/>
          <w:sz w:val="22"/>
          <w:szCs w:val="22"/>
        </w:rPr>
        <w:t>della</w:t>
      </w:r>
      <w:r w:rsidR="008043EE" w:rsidRPr="00AC783A">
        <w:rPr>
          <w:b/>
          <w:bCs/>
          <w:spacing w:val="2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w w:val="95"/>
          <w:sz w:val="22"/>
          <w:szCs w:val="22"/>
          <w:u w:val="single"/>
        </w:rPr>
        <w:t>LINEA</w:t>
      </w:r>
      <w:r w:rsidR="008043EE" w:rsidRPr="00AC783A">
        <w:rPr>
          <w:b/>
          <w:bCs/>
          <w:spacing w:val="1"/>
          <w:w w:val="95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  <w:u w:val="single"/>
        </w:rPr>
        <w:t>DI</w:t>
      </w:r>
      <w:r w:rsidR="008043EE" w:rsidRPr="00AC783A">
        <w:rPr>
          <w:b/>
          <w:bCs/>
          <w:spacing w:val="13"/>
          <w:sz w:val="22"/>
          <w:szCs w:val="22"/>
          <w:u w:val="single"/>
        </w:rPr>
        <w:t xml:space="preserve"> </w:t>
      </w:r>
      <w:r w:rsidR="008043EE" w:rsidRPr="00AC783A">
        <w:rPr>
          <w:b/>
          <w:bCs/>
          <w:sz w:val="22"/>
          <w:szCs w:val="22"/>
          <w:u w:val="single"/>
        </w:rPr>
        <w:t>INTERVENTO</w:t>
      </w:r>
      <w:r w:rsidR="008043EE" w:rsidRPr="00AC783A">
        <w:rPr>
          <w:b/>
          <w:bCs/>
          <w:spacing w:val="11"/>
          <w:sz w:val="22"/>
          <w:szCs w:val="22"/>
          <w:u w:val="single"/>
        </w:rPr>
        <w:t xml:space="preserve"> </w:t>
      </w:r>
      <w:r w:rsidR="008043EE" w:rsidRPr="00AC783A">
        <w:rPr>
          <w:b/>
          <w:bCs/>
          <w:sz w:val="22"/>
          <w:szCs w:val="22"/>
          <w:u w:val="single"/>
        </w:rPr>
        <w:t>A</w:t>
      </w:r>
      <w:r w:rsidR="008043EE" w:rsidRPr="00AC783A">
        <w:rPr>
          <w:b/>
          <w:bCs/>
          <w:spacing w:val="28"/>
          <w:sz w:val="22"/>
          <w:szCs w:val="22"/>
        </w:rPr>
        <w:t xml:space="preserve"> </w:t>
      </w:r>
      <w:r w:rsidR="008043EE" w:rsidRPr="00AC783A">
        <w:rPr>
          <w:b/>
          <w:bCs/>
          <w:sz w:val="22"/>
          <w:szCs w:val="22"/>
        </w:rPr>
        <w:t>del</w:t>
      </w:r>
      <w:r w:rsidR="008043EE" w:rsidRPr="00AC783A">
        <w:rPr>
          <w:b/>
          <w:bCs/>
          <w:spacing w:val="10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PIANO</w:t>
      </w:r>
      <w:r w:rsidR="008043EE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NAZIONALE</w:t>
      </w:r>
      <w:r w:rsidR="008043EE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di</w:t>
      </w:r>
      <w:r w:rsidR="008043EE" w:rsidRPr="00AC783A">
        <w:rPr>
          <w:b/>
          <w:bCs/>
          <w:i/>
          <w:spacing w:val="7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RIPRESA</w:t>
      </w:r>
      <w:r w:rsidR="008043EE" w:rsidRPr="00AC783A">
        <w:rPr>
          <w:b/>
          <w:bCs/>
          <w:i/>
          <w:spacing w:val="12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e</w:t>
      </w:r>
      <w:r w:rsidR="008043EE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RESILIENZA</w:t>
      </w:r>
      <w:r w:rsidR="008043EE" w:rsidRPr="00AC783A">
        <w:rPr>
          <w:b/>
          <w:bCs/>
          <w:i/>
          <w:spacing w:val="13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-</w:t>
      </w:r>
      <w:r w:rsidR="008043EE" w:rsidRPr="00AC783A">
        <w:rPr>
          <w:b/>
          <w:bCs/>
          <w:i/>
          <w:spacing w:val="4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MISSIONE</w:t>
      </w:r>
      <w:r w:rsidR="008043EE" w:rsidRPr="00AC783A">
        <w:rPr>
          <w:b/>
          <w:bCs/>
          <w:i/>
          <w:spacing w:val="15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4:</w:t>
      </w:r>
      <w:r w:rsidR="008043EE" w:rsidRPr="00AC783A">
        <w:rPr>
          <w:b/>
          <w:bCs/>
          <w:i/>
          <w:spacing w:val="8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ISTRUZIONE</w:t>
      </w:r>
      <w:r w:rsidR="008043EE" w:rsidRPr="00AC783A">
        <w:rPr>
          <w:b/>
          <w:bCs/>
          <w:i/>
          <w:spacing w:val="10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e</w:t>
      </w:r>
      <w:r w:rsidR="008043EE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RICERCA</w:t>
      </w:r>
      <w:r w:rsidR="008043EE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-</w:t>
      </w:r>
      <w:r w:rsidR="008043EE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Componente</w:t>
      </w:r>
      <w:r w:rsidR="008043EE" w:rsidRPr="00AC783A">
        <w:rPr>
          <w:b/>
          <w:bCs/>
          <w:i/>
          <w:spacing w:val="16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1 Potenziamento dell’offerta dei servizi di istruzione: dagli asili nido alle Università - Investimento 3.1: Nuove competenze e nuovi</w:t>
      </w:r>
      <w:r w:rsidR="008043EE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linguaggi</w:t>
      </w:r>
      <w:r w:rsidR="008043EE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–</w:t>
      </w:r>
      <w:r w:rsidR="008043EE" w:rsidRPr="00AC783A">
        <w:rPr>
          <w:b/>
          <w:bCs/>
          <w:i/>
          <w:spacing w:val="-9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Azioni</w:t>
      </w:r>
      <w:r w:rsidR="008043EE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di</w:t>
      </w:r>
      <w:r w:rsidR="008043EE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potenziamento</w:t>
      </w:r>
      <w:r w:rsidR="008043EE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delle</w:t>
      </w:r>
      <w:r w:rsidR="008043EE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competenze</w:t>
      </w:r>
      <w:r w:rsidR="008043EE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STEM</w:t>
      </w:r>
      <w:r w:rsidR="008043EE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e</w:t>
      </w:r>
      <w:r w:rsidR="008043EE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multilinguistiche</w:t>
      </w:r>
      <w:r w:rsidR="008043EE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(D.M. 65/2023)</w:t>
      </w:r>
      <w:r w:rsidR="008043EE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finanziato</w:t>
      </w:r>
      <w:r w:rsidR="008043EE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8043EE" w:rsidRPr="00AC783A">
        <w:rPr>
          <w:b/>
          <w:bCs/>
          <w:i/>
          <w:spacing w:val="-1"/>
          <w:sz w:val="22"/>
          <w:szCs w:val="22"/>
        </w:rPr>
        <w:t>dall’Unione</w:t>
      </w:r>
      <w:r w:rsidR="008043EE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Europea</w:t>
      </w:r>
      <w:r w:rsidR="008043EE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–</w:t>
      </w:r>
      <w:r w:rsidR="008043EE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Next</w:t>
      </w:r>
      <w:r w:rsidR="008043EE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Generation</w:t>
      </w:r>
      <w:r w:rsidR="008043EE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8043EE" w:rsidRPr="00AC783A">
        <w:rPr>
          <w:b/>
          <w:bCs/>
          <w:i/>
          <w:sz w:val="22"/>
          <w:szCs w:val="22"/>
        </w:rPr>
        <w:t>EU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F86D5D">
        <w:rPr>
          <w:rFonts w:ascii="Times New Roman" w:eastAsia="Times New Roman" w:hAnsi="Times New Roman" w:cs="Times New Roman"/>
          <w:lang w:val="en-US"/>
        </w:rPr>
        <w:t xml:space="preserve">Progetto: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M4C1I3.1-2023-1143-P-31225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="00F86D5D">
        <w:rPr>
          <w:rFonts w:ascii="Times New Roman" w:eastAsia="Times New Roman" w:hAnsi="Times New Roman" w:cs="Times New Roman"/>
        </w:rPr>
        <w:t xml:space="preserve">: </w:t>
      </w:r>
      <w:r w:rsidRPr="00203246">
        <w:rPr>
          <w:rFonts w:ascii="Times New Roman" w:eastAsia="Times New Roman" w:hAnsi="Times New Roman" w:cs="Times New Roman"/>
        </w:rPr>
        <w:t>J84D23004130006</w:t>
      </w:r>
    </w:p>
    <w:p w:rsidR="0074333D" w:rsidRPr="00203246" w:rsidRDefault="0074333D" w:rsidP="00F86D5D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finanziato143.068,10 €</w:t>
      </w:r>
    </w:p>
    <w:p w:rsidR="008043EE" w:rsidRDefault="008043EE" w:rsidP="00803BE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30A" w:rsidRPr="008043EE" w:rsidRDefault="00000000" w:rsidP="00803BEB">
      <w:pPr>
        <w:ind w:right="-36"/>
        <w:jc w:val="both"/>
        <w:rPr>
          <w:rFonts w:ascii="Times New Roman" w:hAnsi="Times New Roman" w:cs="Times New Roman"/>
          <w:b/>
        </w:rPr>
      </w:pPr>
      <w:r w:rsidRPr="008043EE">
        <w:rPr>
          <w:rFonts w:ascii="Times New Roman" w:eastAsia="Times New Roman" w:hAnsi="Times New Roman" w:cs="Times New Roman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Pr="00F86D5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6D5D">
        <w:rPr>
          <w:rFonts w:ascii="Times New Roman" w:eastAsia="Times New Roman" w:hAnsi="Times New Roman" w:cs="Times New Roman"/>
          <w:b/>
        </w:rPr>
        <w:t>Dichiara</w:t>
      </w:r>
    </w:p>
    <w:p w:rsidR="0077230A" w:rsidRPr="00F86D5D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di aver preso visione dell’informativa per il trattamento dei dati personali (cd.</w:t>
      </w:r>
      <w:r w:rsidR="00F86D5D">
        <w:rPr>
          <w:rFonts w:ascii="Times New Roman" w:eastAsia="Times New Roman" w:hAnsi="Times New Roman" w:cs="Times New Roman"/>
        </w:rPr>
        <w:t xml:space="preserve"> </w:t>
      </w:r>
      <w:r w:rsidRPr="00F86D5D">
        <w:rPr>
          <w:rFonts w:ascii="Times New Roman" w:eastAsia="Times New Roman" w:hAnsi="Times New Roman" w:cs="Times New Roman"/>
        </w:rPr>
        <w:t xml:space="preserve">a normativa sulla </w:t>
      </w:r>
      <w:r w:rsidR="00F86D5D">
        <w:rPr>
          <w:rFonts w:ascii="Times New Roman" w:eastAsia="Times New Roman" w:hAnsi="Times New Roman" w:cs="Times New Roman"/>
        </w:rPr>
        <w:t>P</w:t>
      </w:r>
      <w:r w:rsidRPr="00F86D5D">
        <w:rPr>
          <w:rFonts w:ascii="Times New Roman" w:eastAsia="Times New Roman" w:hAnsi="Times New Roman" w:cs="Times New Roman"/>
        </w:rPr>
        <w:t>rivacy) pubblicata sul sito del Liceo di Stato "Eugenio montale" di ROMA, all’indirizzo</w:t>
      </w:r>
      <w:r w:rsidRPr="00F86D5D">
        <w:t xml:space="preserve"> </w:t>
      </w:r>
      <w:hyperlink r:id="rId7">
        <w:r w:rsidRPr="00F86D5D"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 w:rsidRPr="00F86D5D">
        <w:rPr>
          <w:rFonts w:ascii="Times New Roman" w:eastAsia="Times New Roman" w:hAnsi="Times New Roman" w:cs="Times New Roman"/>
        </w:rPr>
        <w:t xml:space="preserve"> </w:t>
      </w:r>
    </w:p>
    <w:p w:rsidR="0077230A" w:rsidRPr="008043EE" w:rsidRDefault="00000000" w:rsidP="008043EE">
      <w:pPr>
        <w:spacing w:line="240" w:lineRule="auto"/>
        <w:rPr>
          <w:rFonts w:ascii="Times New Roman" w:eastAsia="Times New Roman" w:hAnsi="Times New Roman" w:cs="Times New Roman"/>
        </w:rPr>
      </w:pPr>
      <w:r w:rsidRPr="00F86D5D">
        <w:rPr>
          <w:rFonts w:ascii="Times New Roman" w:eastAsia="Times New Roman" w:hAnsi="Times New Roman" w:cs="Times New Roman"/>
        </w:rPr>
        <w:t>Luogo e data, ______________________</w:t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</w:r>
      <w:r w:rsidRPr="00F86D5D">
        <w:rPr>
          <w:rFonts w:ascii="Times New Roman" w:eastAsia="Times New Roman" w:hAnsi="Times New Roman" w:cs="Times New Roman"/>
        </w:rPr>
        <w:tab/>
        <w:t>FIRMA</w:t>
      </w:r>
    </w:p>
    <w:sectPr w:rsidR="0077230A" w:rsidRPr="008043E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9DB" w:rsidRDefault="00DE39DB">
      <w:pPr>
        <w:spacing w:after="0" w:line="240" w:lineRule="auto"/>
      </w:pPr>
      <w:r>
        <w:separator/>
      </w:r>
    </w:p>
  </w:endnote>
  <w:endnote w:type="continuationSeparator" w:id="0">
    <w:p w:rsidR="00DE39DB" w:rsidRDefault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9DB" w:rsidRDefault="00DE39DB">
      <w:pPr>
        <w:spacing w:after="0" w:line="240" w:lineRule="auto"/>
      </w:pPr>
      <w:r>
        <w:separator/>
      </w:r>
    </w:p>
  </w:footnote>
  <w:footnote w:type="continuationSeparator" w:id="0">
    <w:p w:rsidR="00DE39DB" w:rsidRDefault="00DE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224599"/>
    <w:rsid w:val="00480D40"/>
    <w:rsid w:val="0074333D"/>
    <w:rsid w:val="0077230A"/>
    <w:rsid w:val="00803BEB"/>
    <w:rsid w:val="008043EE"/>
    <w:rsid w:val="00A61855"/>
    <w:rsid w:val="00DE39DB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967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043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4</cp:revision>
  <dcterms:created xsi:type="dcterms:W3CDTF">2024-05-12T14:32:00Z</dcterms:created>
  <dcterms:modified xsi:type="dcterms:W3CDTF">2024-09-10T17:16:00Z</dcterms:modified>
</cp:coreProperties>
</file>