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AA8"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9F0AA8"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Progettista </w:t>
      </w:r>
      <w:r>
        <w:rPr>
          <w:rFonts w:ascii="Times New Roman" w:eastAsia="Times New Roman" w:hAnsi="Times New Roman" w:cs="Times New Roman"/>
        </w:rPr>
        <w:t xml:space="preserve">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w:t>
      </w:r>
    </w:p>
    <w:p w:rsidR="009F0AA8" w:rsidRDefault="009F0AA8">
      <w:pPr>
        <w:spacing w:after="200"/>
        <w:jc w:val="both"/>
        <w:rPr>
          <w:rFonts w:ascii="Times New Roman" w:eastAsia="Times New Roman" w:hAnsi="Times New Roman" w:cs="Times New Roman"/>
        </w:rPr>
      </w:pP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t>del</w:t>
      </w: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t>Liceo di Stato "Eugenio Montale" di Roma</w:t>
      </w: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highlight w:val="yellow"/>
        </w:rPr>
        <w:t xml:space="preserve"> </w:t>
      </w:r>
    </w:p>
    <w:p w:rsidR="009F0AA8" w:rsidRDefault="009F0AA8">
      <w:pPr>
        <w:jc w:val="center"/>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9F0AA8" w:rsidRDefault="009F0AA8">
      <w:pPr>
        <w:jc w:val="both"/>
        <w:rPr>
          <w:rFonts w:ascii="Times New Roman" w:eastAsia="Times New Roman" w:hAnsi="Times New Roman" w:cs="Times New Roman"/>
        </w:rPr>
      </w:pPr>
    </w:p>
    <w:p w:rsidR="009F0AA8"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9F0AA8" w:rsidRDefault="009F0AA8">
      <w:pPr>
        <w:jc w:val="center"/>
        <w:rPr>
          <w:rFonts w:ascii="Times New Roman" w:eastAsia="Times New Roman" w:hAnsi="Times New Roman" w:cs="Times New Roman"/>
          <w:b/>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Progettista nel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 </w:t>
      </w: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9F0AA8"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9F0AA8"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9F0AA8"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9F0AA8"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lastRenderedPageBreak/>
        <w:t>Firma_______________________________________</w:t>
      </w:r>
    </w:p>
    <w:p w:rsidR="009F0AA8" w:rsidRDefault="009F0AA8">
      <w:pPr>
        <w:jc w:val="both"/>
        <w:rPr>
          <w:rFonts w:ascii="Times New Roman" w:eastAsia="Times New Roman" w:hAnsi="Times New Roman" w:cs="Times New Roman"/>
        </w:rPr>
      </w:pPr>
    </w:p>
    <w:p w:rsidR="009F0AA8" w:rsidRDefault="009F0AA8">
      <w:pPr>
        <w:jc w:val="center"/>
        <w:rPr>
          <w:rFonts w:ascii="Times New Roman" w:eastAsia="Times New Roman" w:hAnsi="Times New Roman" w:cs="Times New Roman"/>
          <w:b/>
        </w:rPr>
      </w:pPr>
    </w:p>
    <w:p w:rsidR="009F0AA8" w:rsidRDefault="009F0AA8">
      <w:pPr>
        <w:jc w:val="center"/>
        <w:rPr>
          <w:rFonts w:ascii="Times New Roman" w:eastAsia="Times New Roman" w:hAnsi="Times New Roman" w:cs="Times New Roman"/>
          <w:b/>
        </w:rPr>
      </w:pPr>
    </w:p>
    <w:p w:rsidR="009F0AA8" w:rsidRDefault="00000000">
      <w:pPr>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9F0AA8" w:rsidRDefault="009F0AA8">
      <w:pPr>
        <w:jc w:val="center"/>
        <w:rPr>
          <w:rFonts w:ascii="Times New Roman" w:eastAsia="Times New Roman" w:hAnsi="Times New Roman" w:cs="Times New Roman"/>
          <w:b/>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9F0AA8" w:rsidRDefault="009F0AA8">
      <w:pPr>
        <w:jc w:val="both"/>
        <w:rPr>
          <w:rFonts w:ascii="Times New Roman" w:eastAsia="Times New Roman" w:hAnsi="Times New Roman" w:cs="Times New Roman"/>
        </w:rPr>
      </w:pPr>
    </w:p>
    <w:p w:rsidR="009F0AA8"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9F0AA8" w:rsidRDefault="009F0AA8">
      <w:pPr>
        <w:jc w:val="center"/>
        <w:rPr>
          <w:rFonts w:ascii="Times New Roman" w:eastAsia="Times New Roman" w:hAnsi="Times New Roman" w:cs="Times New Roman"/>
          <w:b/>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 ai sensi e per gli effetti di quanto previsto dagli artt. 46 e 47 del DPR 445 del 28/12/2000 e s.m.i,:</w:t>
      </w:r>
    </w:p>
    <w:p w:rsidR="009F0AA8" w:rsidRDefault="009F0AA8">
      <w:pPr>
        <w:jc w:val="both"/>
        <w:rPr>
          <w:rFonts w:ascii="Times New Roman" w:eastAsia="Times New Roman" w:hAnsi="Times New Roman" w:cs="Times New Roman"/>
        </w:rPr>
      </w:pPr>
    </w:p>
    <w:p w:rsidR="009F0AA8"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l'attuazione dei progetti finanziati - prot.n. AOODGEFID/2224 del 28.01.2016 e dalla normativa vigente;</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w:t>
      </w:r>
      <w:r>
        <w:rPr>
          <w:rFonts w:ascii="Times New Roman" w:eastAsia="Times New Roman" w:hAnsi="Times New Roman" w:cs="Times New Roman"/>
        </w:rPr>
        <w:t>;</w:t>
      </w:r>
    </w:p>
    <w:p w:rsidR="009F0AA8"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9F0AA8">
      <w:pPr>
        <w:jc w:val="both"/>
        <w:rPr>
          <w:rFonts w:ascii="Times New Roman" w:eastAsia="Times New Roman" w:hAnsi="Times New Roman" w:cs="Times New Roman"/>
        </w:rPr>
      </w:pPr>
    </w:p>
    <w:p w:rsidR="009F0AA8"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9F0AA8" w:rsidRDefault="009F0AA8">
      <w:pPr>
        <w:ind w:left="720"/>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9F0AA8" w:rsidRDefault="009F0AA8">
      <w:pPr>
        <w:jc w:val="both"/>
        <w:rPr>
          <w:rFonts w:ascii="Times New Roman" w:eastAsia="Times New Roman" w:hAnsi="Times New Roman" w:cs="Times New Roman"/>
        </w:rPr>
      </w:pPr>
    </w:p>
    <w:p w:rsidR="009F0AA8" w:rsidRDefault="009F0AA8">
      <w:pPr>
        <w:widowControl w:val="0"/>
        <w:spacing w:line="240" w:lineRule="auto"/>
        <w:ind w:left="126"/>
        <w:rPr>
          <w:rFonts w:ascii="Calibri" w:eastAsia="Calibri" w:hAnsi="Calibri" w:cs="Calibri"/>
          <w:b/>
          <w:sz w:val="27"/>
          <w:szCs w:val="27"/>
        </w:rPr>
      </w:pP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05"/>
        <w:gridCol w:w="2620"/>
      </w:tblGrid>
      <w:tr w:rsidR="009F0AA8">
        <w:trPr>
          <w:trHeight w:val="555"/>
        </w:trPr>
        <w:tc>
          <w:tcPr>
            <w:tcW w:w="64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Titoli ed Esperienze lavorative</w:t>
            </w:r>
          </w:p>
        </w:tc>
        <w:tc>
          <w:tcPr>
            <w:tcW w:w="26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Valutazione</w:t>
            </w:r>
          </w:p>
        </w:tc>
      </w:tr>
      <w:tr w:rsidR="009F0AA8">
        <w:trPr>
          <w:trHeight w:val="900"/>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10/100</w:t>
            </w:r>
          </w:p>
        </w:tc>
      </w:tr>
      <w:tr w:rsidR="009F0AA8">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Master universitari relativi a competenze professionali richieste</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5/100 a titolo</w:t>
            </w:r>
          </w:p>
          <w:p w:rsidR="009F0AA8" w:rsidRDefault="00000000">
            <w:pPr>
              <w:widowControl w:val="0"/>
              <w:spacing w:before="30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Punti 10/100</w:t>
            </w:r>
          </w:p>
        </w:tc>
      </w:tr>
      <w:tr w:rsidR="009F0AA8">
        <w:trPr>
          <w:trHeight w:val="124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almeno cinque anni, di progettazione di reti locali cablate e wireless</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9F0AA8"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esperienza Max. 30/100</w:t>
            </w:r>
          </w:p>
        </w:tc>
      </w:tr>
      <w:tr w:rsidR="009F0AA8">
        <w:trPr>
          <w:trHeight w:val="124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progettista, in progetti PON FESR e/o nella progettazione di ambienti di apprendimento digitali presso istituti scolastici</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 esperienza Max. 30/100</w:t>
            </w:r>
          </w:p>
        </w:tc>
      </w:tr>
      <w:tr w:rsidR="009F0AA8">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ind w:left="120" w:right="4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come supporto alle scuole in gestione di progetti PNSD-PON FESR-FSE</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ind w:right="4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incarico</w:t>
            </w:r>
          </w:p>
          <w:p w:rsidR="009F0AA8"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r>
      <w:tr w:rsidR="009F0AA8">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Certificazioni professionali nell’ambito delle reti LAN/WLAN</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9F0AA8"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certificato</w:t>
            </w:r>
          </w:p>
          <w:p w:rsidR="009F0AA8"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r>
    </w:tbl>
    <w:p w:rsidR="009F0AA8" w:rsidRDefault="009F0AA8">
      <w:pPr>
        <w:widowControl w:val="0"/>
        <w:spacing w:line="240" w:lineRule="auto"/>
        <w:ind w:left="126"/>
        <w:rPr>
          <w:rFonts w:ascii="Calibri" w:eastAsia="Calibri" w:hAnsi="Calibri" w:cs="Calibri"/>
          <w:b/>
          <w:sz w:val="27"/>
          <w:szCs w:val="27"/>
        </w:rPr>
      </w:pPr>
    </w:p>
    <w:p w:rsidR="009F0AA8" w:rsidRDefault="009F0AA8">
      <w:pPr>
        <w:widowControl w:val="0"/>
        <w:spacing w:line="240" w:lineRule="auto"/>
        <w:ind w:left="126"/>
        <w:rPr>
          <w:rFonts w:ascii="Calibri" w:eastAsia="Calibri" w:hAnsi="Calibri" w:cs="Calibri"/>
          <w:b/>
          <w:sz w:val="27"/>
          <w:szCs w:val="27"/>
        </w:rPr>
      </w:pPr>
    </w:p>
    <w:p w:rsidR="009F0AA8" w:rsidRDefault="009F0AA8">
      <w:pPr>
        <w:jc w:val="both"/>
        <w:rPr>
          <w:rFonts w:ascii="Times New Roman" w:eastAsia="Times New Roman" w:hAnsi="Times New Roman" w:cs="Times New Roman"/>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rPr>
      </w:pP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9F0AA8"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9F0AA8"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9F0AA8" w:rsidRDefault="009F0AA8">
      <w:pPr>
        <w:jc w:val="right"/>
        <w:rPr>
          <w:rFonts w:ascii="Times New Roman" w:eastAsia="Times New Roman" w:hAnsi="Times New Roman" w:cs="Times New Roman"/>
          <w:b/>
          <w:i/>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F0AA8">
        <w:tc>
          <w:tcPr>
            <w:tcW w:w="9778" w:type="dxa"/>
          </w:tcPr>
          <w:p w:rsidR="009F0AA8"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9F0AA8" w:rsidRDefault="00000000">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Liceo di Stato "Eugenio Montale" di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9F0AA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9F0AA8"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r>
        <w:rPr>
          <w:rFonts w:ascii="Times New Roman" w:eastAsia="Times New Roman" w:hAnsi="Times New Roman" w:cs="Times New Roman"/>
          <w:sz w:val="20"/>
          <w:szCs w:val="20"/>
        </w:rPr>
        <w:t>Le finalità a cui sono destinati i dati raccolti e le modalità di trattamento ineriscono alla procedura relativa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classrooms - ambienti di apprendimento innovativi - ”EUGENIO MONTALE.classroom” - Codice Progetto: M4C1I3.2-2022-961-P-14043-CUP: J84D22005510006 </w:t>
      </w:r>
      <w:r>
        <w:rPr>
          <w:rFonts w:ascii="Times New Roman" w:eastAsia="Times New Roman" w:hAnsi="Times New Roman" w:cs="Times New Roman"/>
          <w:sz w:val="20"/>
          <w:szCs w:val="20"/>
        </w:rPr>
        <w:t>, nella piena tutela dei diritti dei concorrenti e della loro riservatezza.</w:t>
      </w:r>
    </w:p>
    <w:p w:rsidR="009F0AA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9F0AA8"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 Liceo di Stato "Eugenio Montale" di Roma in modo da garantire la sicurezza e la riservatezza e potrà essere attuato mediante strumenti informatici e archivi cartacei, nel rispetto delle regole di sicurezza previste dalla Legge e/o dagli eventuali Regolamenti interni.</w:t>
      </w:r>
    </w:p>
    <w:p w:rsidR="009F0AA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b/>
          <w:i/>
          <w:sz w:val="20"/>
          <w:szCs w:val="20"/>
        </w:rPr>
        <w:t>Incaricati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sono il DSGA gli assistenti amministrativi, oltre ai soggetti eventuali componenti della commissione di valutazione delle domande di partecipazione all’avviso relativo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w:t>
      </w:r>
    </w:p>
    <w:p w:rsidR="009F0AA8" w:rsidRDefault="009F0AA8">
      <w:pPr>
        <w:jc w:val="both"/>
        <w:rPr>
          <w:rFonts w:ascii="Times New Roman" w:eastAsia="Times New Roman" w:hAnsi="Times New Roman" w:cs="Times New Roman"/>
          <w:sz w:val="20"/>
          <w:szCs w:val="20"/>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I diritti dei soggetti interessati sono quelli di cui all’art. 7 del D.lgs 196/03.</w:t>
      </w:r>
    </w:p>
    <w:p w:rsidR="009F0AA8" w:rsidRDefault="009F0AA8">
      <w:pPr>
        <w:jc w:val="both"/>
        <w:rPr>
          <w:rFonts w:ascii="Times New Roman" w:eastAsia="Times New Roman" w:hAnsi="Times New Roman" w:cs="Times New Roman"/>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9F0AA8">
      <w:pPr>
        <w:jc w:val="both"/>
        <w:rPr>
          <w:rFonts w:ascii="Times New Roman" w:eastAsia="Times New Roman" w:hAnsi="Times New Roman" w:cs="Times New Roman"/>
          <w:b/>
          <w:sz w:val="24"/>
          <w:szCs w:val="24"/>
        </w:rPr>
      </w:pPr>
    </w:p>
    <w:p w:rsidR="009F0AA8"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9F0AA8" w:rsidRDefault="009F0AA8">
      <w:pPr>
        <w:jc w:val="both"/>
        <w:rPr>
          <w:rFonts w:ascii="Times New Roman" w:eastAsia="Times New Roman" w:hAnsi="Times New Roman" w:cs="Times New Roman"/>
          <w:b/>
          <w:sz w:val="24"/>
          <w:szCs w:val="24"/>
        </w:rPr>
      </w:pPr>
    </w:p>
    <w:p w:rsidR="009F0AA8"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9F0AA8" w:rsidRDefault="00000000">
      <w:pPr>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del Liceo di Stato "Eugenio Montale" di Roma</w:t>
      </w:r>
    </w:p>
    <w:p w:rsidR="009F0AA8" w:rsidRDefault="009F0AA8">
      <w:pPr>
        <w:jc w:val="right"/>
        <w:rPr>
          <w:rFonts w:ascii="Times New Roman" w:eastAsia="Times New Roman" w:hAnsi="Times New Roman" w:cs="Times New Roman"/>
          <w:sz w:val="24"/>
          <w:szCs w:val="24"/>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9F0AA8" w:rsidRDefault="009F0AA8">
      <w:pPr>
        <w:jc w:val="both"/>
        <w:rPr>
          <w:rFonts w:ascii="Times New Roman" w:eastAsia="Times New Roman" w:hAnsi="Times New Roman" w:cs="Times New Roman"/>
        </w:rPr>
      </w:pPr>
    </w:p>
    <w:p w:rsidR="009F0AA8"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9F0AA8" w:rsidRDefault="009F0AA8">
      <w:pPr>
        <w:spacing w:line="240" w:lineRule="auto"/>
        <w:jc w:val="center"/>
        <w:rPr>
          <w:rFonts w:ascii="Times New Roman" w:eastAsia="Times New Roman" w:hAnsi="Times New Roman" w:cs="Times New Roman"/>
          <w:b/>
          <w:color w:val="252426"/>
        </w:rPr>
      </w:pPr>
    </w:p>
    <w:p w:rsidR="009F0AA8"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9F0AA8" w:rsidRDefault="009F0AA8">
      <w:pPr>
        <w:spacing w:line="240" w:lineRule="auto"/>
        <w:rPr>
          <w:rFonts w:ascii="Times New Roman" w:eastAsia="Times New Roman" w:hAnsi="Times New Roman" w:cs="Times New Roman"/>
          <w:color w:val="535255"/>
          <w:sz w:val="21"/>
          <w:szCs w:val="21"/>
        </w:rPr>
      </w:pPr>
    </w:p>
    <w:p w:rsidR="009F0AA8"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9F0AA8" w:rsidRDefault="009F0AA8">
      <w:pPr>
        <w:spacing w:line="240" w:lineRule="auto"/>
        <w:jc w:val="center"/>
        <w:rPr>
          <w:rFonts w:ascii="Times New Roman" w:eastAsia="Times New Roman" w:hAnsi="Times New Roman" w:cs="Times New Roman"/>
          <w:b/>
          <w:color w:val="343336"/>
        </w:rPr>
      </w:pPr>
    </w:p>
    <w:p w:rsidR="009F0AA8"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9F0AA8" w:rsidRDefault="009F0AA8">
      <w:pPr>
        <w:jc w:val="right"/>
        <w:rPr>
          <w:rFonts w:ascii="Times New Roman" w:eastAsia="Times New Roman" w:hAnsi="Times New Roman" w:cs="Times New Roman"/>
          <w:sz w:val="24"/>
          <w:szCs w:val="24"/>
        </w:rPr>
      </w:pPr>
    </w:p>
    <w:p w:rsidR="009F0AA8"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9F0AA8" w:rsidRDefault="009F0AA8">
      <w:pPr>
        <w:jc w:val="both"/>
        <w:rPr>
          <w:rFonts w:ascii="Times New Roman" w:eastAsia="Times New Roman" w:hAnsi="Times New Roman" w:cs="Times New Roman"/>
        </w:rPr>
      </w:pPr>
    </w:p>
    <w:p w:rsidR="009F0AA8"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9F0AA8"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9F0AA8" w:rsidRDefault="009F0AA8"/>
    <w:sectPr w:rsidR="009F0AA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E44" w:rsidRDefault="00380E44">
      <w:pPr>
        <w:spacing w:line="240" w:lineRule="auto"/>
      </w:pPr>
      <w:r>
        <w:separator/>
      </w:r>
    </w:p>
  </w:endnote>
  <w:endnote w:type="continuationSeparator" w:id="0">
    <w:p w:rsidR="00380E44" w:rsidRDefault="00380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AA8" w:rsidRDefault="00000000">
    <w:pPr>
      <w:jc w:val="right"/>
    </w:pPr>
    <w:r>
      <w:fldChar w:fldCharType="begin"/>
    </w:r>
    <w:r>
      <w:instrText>PAGE</w:instrText>
    </w:r>
    <w:r>
      <w:fldChar w:fldCharType="separate"/>
    </w:r>
    <w:r w:rsidR="00B140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E44" w:rsidRDefault="00380E44">
      <w:pPr>
        <w:spacing w:line="240" w:lineRule="auto"/>
      </w:pPr>
      <w:r>
        <w:separator/>
      </w:r>
    </w:p>
  </w:footnote>
  <w:footnote w:type="continuationSeparator" w:id="0">
    <w:p w:rsidR="00380E44" w:rsidRDefault="00380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AA8"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2C5"/>
    <w:multiLevelType w:val="multilevel"/>
    <w:tmpl w:val="DE3A0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237565"/>
    <w:multiLevelType w:val="multilevel"/>
    <w:tmpl w:val="FE34B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3F133F"/>
    <w:multiLevelType w:val="multilevel"/>
    <w:tmpl w:val="F1E20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057C71"/>
    <w:multiLevelType w:val="multilevel"/>
    <w:tmpl w:val="9BB60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187050"/>
    <w:multiLevelType w:val="multilevel"/>
    <w:tmpl w:val="F5A4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435669">
    <w:abstractNumId w:val="0"/>
  </w:num>
  <w:num w:numId="2" w16cid:durableId="1707483928">
    <w:abstractNumId w:val="1"/>
  </w:num>
  <w:num w:numId="3" w16cid:durableId="233199794">
    <w:abstractNumId w:val="2"/>
  </w:num>
  <w:num w:numId="4" w16cid:durableId="543255523">
    <w:abstractNumId w:val="4"/>
  </w:num>
  <w:num w:numId="5" w16cid:durableId="62569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A8"/>
    <w:rsid w:val="00380E44"/>
    <w:rsid w:val="009F0AA8"/>
    <w:rsid w:val="00B140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5DA62436-B431-0647-AAC8-66A8180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qNDaLaISDMjRO28ZomcfuJFYw==">CgMxLjAyCGguZ2pkZ3hzOAByITF5YVFtd1l5RzFBdGhOcDZsRFFZNEZFMnFJYzY3NndteQ==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2023-05-28T17:05:00Z</dcterms:created>
  <dcterms:modified xsi:type="dcterms:W3CDTF">2023-05-28T17:05:00Z</dcterms:modified>
</cp:coreProperties>
</file>