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DC33" w14:textId="77777777" w:rsidR="00390179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 Allegato 4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3BFCFADA" wp14:editId="73303F6E">
            <wp:simplePos x="0" y="0"/>
            <wp:positionH relativeFrom="column">
              <wp:posOffset>207009</wp:posOffset>
            </wp:positionH>
            <wp:positionV relativeFrom="paragraph">
              <wp:posOffset>41910</wp:posOffset>
            </wp:positionV>
            <wp:extent cx="5812790" cy="403860"/>
            <wp:effectExtent l="0" t="0" r="0" b="0"/>
            <wp:wrapTopAndBottom distT="0" distB="0"/>
            <wp:docPr id="1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2790" cy="403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1CFE65AF" wp14:editId="668FB4D3">
            <wp:simplePos x="0" y="0"/>
            <wp:positionH relativeFrom="column">
              <wp:posOffset>172085</wp:posOffset>
            </wp:positionH>
            <wp:positionV relativeFrom="paragraph">
              <wp:posOffset>546100</wp:posOffset>
            </wp:positionV>
            <wp:extent cx="5812790" cy="492125"/>
            <wp:effectExtent l="0" t="0" r="0" b="0"/>
            <wp:wrapTopAndBottom distT="0" distB="0"/>
            <wp:docPr id="1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2790" cy="492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26B9514" w14:textId="77777777" w:rsidR="00390179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</w:t>
      </w:r>
    </w:p>
    <w:p w14:paraId="1442E02F" w14:textId="77777777" w:rsidR="00390179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del Liceo di Stato "Eugenio montale" di ROMA - Via di Bravetta 545 Roma </w:t>
      </w:r>
    </w:p>
    <w:p w14:paraId="649F1C3A" w14:textId="77777777" w:rsidR="0039017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9" w:lineRule="auto"/>
        <w:ind w:right="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DICHIARAZIONE RELATIVA CAUSE DI INCOMPATIBILITÀ E CONFLITTO DI INTERESSI</w:t>
      </w:r>
    </w:p>
    <w:p w14:paraId="470ABCE7" w14:textId="77777777" w:rsidR="00390179" w:rsidRDefault="00000000">
      <w:pPr>
        <w:spacing w:before="2"/>
        <w:ind w:right="6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ai sensi dell’art. 15 comma 1 lettera c) del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n. 33/2013 (dichiarazione sostitutiva di notorietà ex articoli 46 e 47 del D.P.R. 445/2000)</w:t>
      </w:r>
    </w:p>
    <w:p w14:paraId="01FDCFF9" w14:textId="77777777" w:rsidR="00390179" w:rsidRDefault="003901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1204613" w14:textId="77777777" w:rsidR="00390179" w:rsidRDefault="003901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E2CE660" w14:textId="77777777" w:rsidR="00390179" w:rsidRDefault="00000000">
      <w:pPr>
        <w:tabs>
          <w:tab w:val="left" w:pos="2746"/>
          <w:tab w:val="left" w:pos="8565"/>
          <w:tab w:val="left" w:pos="10860"/>
          <w:tab w:val="left" w:pos="10901"/>
        </w:tabs>
        <w:spacing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/la sottoscritto/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Codice Fiscale/P. IVA _______________________ nato/a il ______________________</w:t>
      </w:r>
    </w:p>
    <w:p w14:paraId="2B8EC670" w14:textId="77777777" w:rsidR="00390179" w:rsidRDefault="00000000">
      <w:pPr>
        <w:tabs>
          <w:tab w:val="left" w:pos="2746"/>
          <w:tab w:val="left" w:pos="8565"/>
          <w:tab w:val="left" w:pos="10860"/>
          <w:tab w:val="left" w:pos="10901"/>
        </w:tabs>
        <w:spacing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 e residente in 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</w:p>
    <w:p w14:paraId="1F5F8E0E" w14:textId="77777777" w:rsidR="00390179" w:rsidRDefault="00000000">
      <w:pPr>
        <w:tabs>
          <w:tab w:val="left" w:pos="2746"/>
          <w:tab w:val="left" w:pos="8565"/>
          <w:tab w:val="left" w:pos="10860"/>
          <w:tab w:val="left" w:pos="10901"/>
        </w:tabs>
        <w:spacing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FD980FC" w14:textId="77777777" w:rsidR="00390179" w:rsidRDefault="00000000">
      <w:pPr>
        <w:tabs>
          <w:tab w:val="left" w:pos="2746"/>
          <w:tab w:val="left" w:pos="8565"/>
          <w:tab w:val="left" w:pos="10860"/>
          <w:tab w:val="left" w:pos="10901"/>
        </w:tabs>
        <w:spacing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____________ indirizzo di posta elettronica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6360B7A" w14:textId="77777777" w:rsidR="00390179" w:rsidRDefault="00000000">
      <w:pPr>
        <w:spacing w:before="90"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14:paraId="22632F8C" w14:textId="77777777" w:rsidR="0039017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89" w:lineRule="auto"/>
        <w:ind w:right="6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 I C H I A R A</w:t>
      </w:r>
    </w:p>
    <w:p w14:paraId="5223DABC" w14:textId="77777777" w:rsidR="00390179" w:rsidRDefault="003901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ind w:right="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8B4613" w14:textId="77777777" w:rsidR="00390179" w:rsidRDefault="00000000">
      <w:pPr>
        <w:ind w:right="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che non sussistono cause di incompatibilità a svolgere l’incarico proposto ed accettato dal Liceo di Stato "Eugenio montale" di ROMA. </w:t>
      </w:r>
    </w:p>
    <w:p w14:paraId="2E0C1055" w14:textId="77777777" w:rsidR="00390179" w:rsidRDefault="00000000">
      <w:pPr>
        <w:ind w:right="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Inoltre dichiara:</w:t>
      </w:r>
    </w:p>
    <w:p w14:paraId="1FDB6705" w14:textId="77777777" w:rsidR="00390179" w:rsidRDefault="003901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ind w:right="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0BF200" w14:textId="77777777" w:rsidR="00390179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after="0" w:line="360" w:lineRule="auto"/>
        <w:ind w:left="0" w:right="6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non avere altri rapporti di lavoro dipendente, o di collaborazione continuativa o di consulenza con le altre Amministrazioni pubbliche o con soggetti privati, salvo quelli eventualmente derivanti da incarichi espressamente consentiti da disposizioni normative o autorizzati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dall’Amministrazione;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32190315" wp14:editId="0497FCD9">
            <wp:simplePos x="0" y="0"/>
            <wp:positionH relativeFrom="column">
              <wp:posOffset>4919670</wp:posOffset>
            </wp:positionH>
            <wp:positionV relativeFrom="paragraph">
              <wp:posOffset>1162368</wp:posOffset>
            </wp:positionV>
            <wp:extent cx="1196975" cy="607060"/>
            <wp:effectExtent l="0" t="0" r="0" b="0"/>
            <wp:wrapSquare wrapText="bothSides" distT="0" distB="0" distL="114300" distR="11430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607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84FB2E8" w14:textId="77777777" w:rsidR="00390179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before="60" w:after="0" w:line="360" w:lineRule="auto"/>
        <w:ind w:left="0" w:right="6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non trovarsi in alcuna delle cause di incompatibilità richiamate dall’art.53 del D. Lgs. n. 165/2001 e successive modifiche;</w:t>
      </w:r>
    </w:p>
    <w:p w14:paraId="348F3E02" w14:textId="77777777" w:rsidR="00390179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before="61" w:after="0" w:line="360" w:lineRule="auto"/>
        <w:ind w:left="0" w:right="6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l'insussistenza di situazioni, anche potenziali, di conflitto di interesse, ai sensi della normativa vigente, con l'Amministrazione committente;</w:t>
      </w:r>
    </w:p>
    <w:p w14:paraId="764A9064" w14:textId="77777777" w:rsidR="00390179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before="62" w:after="0" w:line="360" w:lineRule="auto"/>
        <w:ind w:left="0" w:right="6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non presentare altre cause di incompatibilità a svolgere prestazioni di consulenza / collaborazione nell'interesse del </w:t>
      </w:r>
      <w:r>
        <w:rPr>
          <w:rFonts w:ascii="Times New Roman" w:eastAsia="Times New Roman" w:hAnsi="Times New Roman" w:cs="Times New Roman"/>
          <w:sz w:val="24"/>
          <w:szCs w:val="24"/>
        </w:rPr>
        <w:t>Liceo di Stato "Eugenio montale" di ROMA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9238FA" w14:textId="77777777" w:rsidR="00390179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before="61" w:after="0" w:line="360" w:lineRule="auto"/>
        <w:ind w:left="0" w:right="6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aver preso piena cognizione del DPR 16 aprile 2013, n. 62 (Regolamento recante codice dì comportamento dei dipendenti pubblici) e delle norme in esso contenute.</w:t>
      </w:r>
    </w:p>
    <w:p w14:paraId="75A090FB" w14:textId="77777777" w:rsidR="0039017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after="0" w:line="360" w:lineRule="auto"/>
        <w:ind w:right="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presente dichiarazione è resa ai sensi e per gli effetti dell’art. 20 del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aprile 2013, n. 39 e dell'art. 53, comma 14, del D. Lgs. 165/2001. Il sottoscritto si impegna, altresì, a comunicare tempestivamente eventuali variazioni del contenuto della presente dichiarazione e a </w:t>
      </w:r>
      <w:r>
        <w:rPr>
          <w:rFonts w:ascii="Times New Roman" w:eastAsia="Times New Roman" w:hAnsi="Times New Roman" w:cs="Times New Roman"/>
          <w:sz w:val="24"/>
          <w:szCs w:val="24"/>
        </w:rPr>
        <w:t>rendere, nel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caso, una nuova dichiarazione sostitutiva.</w:t>
      </w:r>
    </w:p>
    <w:p w14:paraId="2BE6D5EF" w14:textId="77777777" w:rsidR="00390179" w:rsidRDefault="003901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after="0" w:line="360" w:lineRule="auto"/>
        <w:ind w:right="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AA0944" w14:textId="77777777" w:rsidR="00390179" w:rsidRDefault="003901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after="0" w:line="360" w:lineRule="auto"/>
        <w:ind w:right="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324E92" w14:textId="77777777" w:rsidR="0039017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after="0" w:line="360" w:lineRule="auto"/>
        <w:ind w:right="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Luogo e data 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Firma __________________</w:t>
      </w:r>
    </w:p>
    <w:sectPr w:rsidR="00390179">
      <w:headerReference w:type="default" r:id="rId11"/>
      <w:footerReference w:type="default" r:id="rId12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31ECD" w14:textId="77777777" w:rsidR="00B03FB0" w:rsidRDefault="00B03FB0">
      <w:pPr>
        <w:spacing w:after="0" w:line="240" w:lineRule="auto"/>
      </w:pPr>
      <w:r>
        <w:separator/>
      </w:r>
    </w:p>
  </w:endnote>
  <w:endnote w:type="continuationSeparator" w:id="0">
    <w:p w14:paraId="1CA49DA1" w14:textId="77777777" w:rsidR="00B03FB0" w:rsidRDefault="00B03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7F10" w14:textId="77777777" w:rsidR="0039017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317441">
      <w:rPr>
        <w:noProof/>
      </w:rPr>
      <w:t>1</w:t>
    </w:r>
    <w: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6A32569" wp14:editId="0BDEED5D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11" name="Connettore 2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5340285" y="3487900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01C3F" w14:textId="77777777" w:rsidR="00B03FB0" w:rsidRDefault="00B03FB0">
      <w:pPr>
        <w:spacing w:after="0" w:line="240" w:lineRule="auto"/>
      </w:pPr>
      <w:r>
        <w:separator/>
      </w:r>
    </w:p>
  </w:footnote>
  <w:footnote w:type="continuationSeparator" w:id="0">
    <w:p w14:paraId="637D4CDB" w14:textId="77777777" w:rsidR="00B03FB0" w:rsidRDefault="00B03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4F23C" w14:textId="77777777" w:rsidR="0039017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color w:val="000000"/>
        <w:sz w:val="18"/>
        <w:szCs w:val="18"/>
      </w:rPr>
    </w:pPr>
    <w:r>
      <w:rPr>
        <w:b/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44C60"/>
    <w:multiLevelType w:val="multilevel"/>
    <w:tmpl w:val="AC7CAFC8"/>
    <w:lvl w:ilvl="0">
      <w:start w:val="1"/>
      <w:numFmt w:val="lowerLetter"/>
      <w:lvlText w:val="%1)"/>
      <w:lvlJc w:val="left"/>
      <w:pPr>
        <w:ind w:left="372" w:hanging="348"/>
      </w:pPr>
      <w:rPr>
        <w:rFonts w:ascii="Times New Roman" w:eastAsia="Times New Roman" w:hAnsi="Times New Roman" w:cs="Times New Roman"/>
        <w:sz w:val="23"/>
        <w:szCs w:val="23"/>
      </w:rPr>
    </w:lvl>
    <w:lvl w:ilvl="1">
      <w:numFmt w:val="bullet"/>
      <w:lvlText w:val="•"/>
      <w:lvlJc w:val="left"/>
      <w:pPr>
        <w:ind w:left="1453" w:hanging="349"/>
      </w:pPr>
    </w:lvl>
    <w:lvl w:ilvl="2">
      <w:numFmt w:val="bullet"/>
      <w:lvlText w:val="•"/>
      <w:lvlJc w:val="left"/>
      <w:pPr>
        <w:ind w:left="2526" w:hanging="349"/>
      </w:pPr>
    </w:lvl>
    <w:lvl w:ilvl="3">
      <w:numFmt w:val="bullet"/>
      <w:lvlText w:val="•"/>
      <w:lvlJc w:val="left"/>
      <w:pPr>
        <w:ind w:left="3599" w:hanging="349"/>
      </w:pPr>
    </w:lvl>
    <w:lvl w:ilvl="4">
      <w:numFmt w:val="bullet"/>
      <w:lvlText w:val="•"/>
      <w:lvlJc w:val="left"/>
      <w:pPr>
        <w:ind w:left="4672" w:hanging="349"/>
      </w:pPr>
    </w:lvl>
    <w:lvl w:ilvl="5">
      <w:numFmt w:val="bullet"/>
      <w:lvlText w:val="•"/>
      <w:lvlJc w:val="left"/>
      <w:pPr>
        <w:ind w:left="5745" w:hanging="349"/>
      </w:pPr>
    </w:lvl>
    <w:lvl w:ilvl="6">
      <w:numFmt w:val="bullet"/>
      <w:lvlText w:val="•"/>
      <w:lvlJc w:val="left"/>
      <w:pPr>
        <w:ind w:left="6818" w:hanging="349"/>
      </w:pPr>
    </w:lvl>
    <w:lvl w:ilvl="7">
      <w:numFmt w:val="bullet"/>
      <w:lvlText w:val="•"/>
      <w:lvlJc w:val="left"/>
      <w:pPr>
        <w:ind w:left="7891" w:hanging="349"/>
      </w:pPr>
    </w:lvl>
    <w:lvl w:ilvl="8">
      <w:numFmt w:val="bullet"/>
      <w:lvlText w:val="•"/>
      <w:lvlJc w:val="left"/>
      <w:pPr>
        <w:ind w:left="8964" w:hanging="349"/>
      </w:pPr>
    </w:lvl>
  </w:abstractNum>
  <w:abstractNum w:abstractNumId="1" w15:restartNumberingAfterBreak="0">
    <w:nsid w:val="75E075F6"/>
    <w:multiLevelType w:val="multilevel"/>
    <w:tmpl w:val="768EBCFA"/>
    <w:lvl w:ilvl="0">
      <w:numFmt w:val="bullet"/>
      <w:lvlText w:val="•"/>
      <w:lvlJc w:val="left"/>
      <w:pPr>
        <w:ind w:left="372" w:hanging="348"/>
      </w:pPr>
      <w:rPr>
        <w:rFonts w:ascii="Times New Roman" w:eastAsia="Times New Roman" w:hAnsi="Times New Roman" w:cs="Times New Roman"/>
        <w:sz w:val="23"/>
        <w:szCs w:val="23"/>
      </w:rPr>
    </w:lvl>
    <w:lvl w:ilvl="1">
      <w:numFmt w:val="bullet"/>
      <w:lvlText w:val="•"/>
      <w:lvlJc w:val="left"/>
      <w:pPr>
        <w:ind w:left="1453" w:hanging="349"/>
      </w:pPr>
    </w:lvl>
    <w:lvl w:ilvl="2">
      <w:numFmt w:val="bullet"/>
      <w:lvlText w:val="•"/>
      <w:lvlJc w:val="left"/>
      <w:pPr>
        <w:ind w:left="2526" w:hanging="349"/>
      </w:pPr>
    </w:lvl>
    <w:lvl w:ilvl="3">
      <w:numFmt w:val="bullet"/>
      <w:lvlText w:val="•"/>
      <w:lvlJc w:val="left"/>
      <w:pPr>
        <w:ind w:left="3599" w:hanging="349"/>
      </w:pPr>
    </w:lvl>
    <w:lvl w:ilvl="4">
      <w:numFmt w:val="bullet"/>
      <w:lvlText w:val="•"/>
      <w:lvlJc w:val="left"/>
      <w:pPr>
        <w:ind w:left="4672" w:hanging="349"/>
      </w:pPr>
    </w:lvl>
    <w:lvl w:ilvl="5">
      <w:numFmt w:val="bullet"/>
      <w:lvlText w:val="•"/>
      <w:lvlJc w:val="left"/>
      <w:pPr>
        <w:ind w:left="5745" w:hanging="349"/>
      </w:pPr>
    </w:lvl>
    <w:lvl w:ilvl="6">
      <w:numFmt w:val="bullet"/>
      <w:lvlText w:val="•"/>
      <w:lvlJc w:val="left"/>
      <w:pPr>
        <w:ind w:left="6818" w:hanging="349"/>
      </w:pPr>
    </w:lvl>
    <w:lvl w:ilvl="7">
      <w:numFmt w:val="bullet"/>
      <w:lvlText w:val="•"/>
      <w:lvlJc w:val="left"/>
      <w:pPr>
        <w:ind w:left="7891" w:hanging="349"/>
      </w:pPr>
    </w:lvl>
    <w:lvl w:ilvl="8">
      <w:numFmt w:val="bullet"/>
      <w:lvlText w:val="•"/>
      <w:lvlJc w:val="left"/>
      <w:pPr>
        <w:ind w:left="8964" w:hanging="349"/>
      </w:pPr>
    </w:lvl>
  </w:abstractNum>
  <w:num w:numId="1" w16cid:durableId="1889760263">
    <w:abstractNumId w:val="1"/>
  </w:num>
  <w:num w:numId="2" w16cid:durableId="204827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179"/>
    <w:rsid w:val="00317441"/>
    <w:rsid w:val="00390179"/>
    <w:rsid w:val="00B0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0B9E21"/>
  <w15:docId w15:val="{04DABA3F-AB19-3D46-A5A2-A37D5E4B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4A3C"/>
  </w:style>
  <w:style w:type="paragraph" w:styleId="Titolo1">
    <w:name w:val="heading 1"/>
    <w:basedOn w:val="Normale"/>
    <w:link w:val="Titolo1Carattere"/>
    <w:uiPriority w:val="9"/>
    <w:qFormat/>
    <w:rsid w:val="00095677"/>
    <w:pPr>
      <w:widowControl w:val="0"/>
      <w:autoSpaceDE w:val="0"/>
      <w:autoSpaceDN w:val="0"/>
      <w:spacing w:after="0" w:line="289" w:lineRule="exact"/>
      <w:ind w:right="102"/>
      <w:jc w:val="righ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6E0E59"/>
    <w:pPr>
      <w:tabs>
        <w:tab w:val="center" w:pos="4819"/>
      </w:tabs>
      <w:spacing w:after="0" w:line="240" w:lineRule="auto"/>
      <w:ind w:left="-1134"/>
    </w:pPr>
    <w:rPr>
      <w:rFonts w:cstheme="minorHAnsi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E59"/>
    <w:rPr>
      <w:rFonts w:cstheme="minorHAnsi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947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7E5"/>
  </w:style>
  <w:style w:type="character" w:styleId="Collegamentoipertestuale">
    <w:name w:val="Hyperlink"/>
    <w:basedOn w:val="Carpredefinitoparagrafo"/>
    <w:uiPriority w:val="99"/>
    <w:unhideWhenUsed/>
    <w:rsid w:val="008947E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47E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95677"/>
    <w:rPr>
      <w:rFonts w:ascii="Tahoma" w:eastAsia="Tahoma" w:hAnsi="Tahoma" w:cs="Tahoma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09567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5677"/>
    <w:rPr>
      <w:rFonts w:ascii="Tahoma" w:eastAsia="Tahoma" w:hAnsi="Tahoma" w:cs="Tahoma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9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7A2B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A2B9E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A2B9E"/>
    <w:pPr>
      <w:widowControl w:val="0"/>
      <w:autoSpaceDE w:val="0"/>
      <w:autoSpaceDN w:val="0"/>
      <w:spacing w:after="0" w:line="240" w:lineRule="auto"/>
      <w:ind w:left="46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7A2B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essunaspaziatura">
    <w:name w:val="No Spacing"/>
    <w:qFormat/>
    <w:rsid w:val="00266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TcYGs7Wsum+shnyGIen/RUKATw==">AMUW2mU4up+HPCepypwf2nF1CeDqtM5I/1fAjRHIu7jCSkrxDiyk7UXUvkZsc9C6eL0NN5sagllLlpOmQguu8qhKjkW5gibbAf+DcQWPYOINgDMIV91P2/fEMYElS2sirt4k6BD8r2MS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Classico e Scientifico Statale "Silvio Pellico - Giuseppe Peano" - Cuneo</dc:creator>
  <cp:lastModifiedBy>Francesco Rossi</cp:lastModifiedBy>
  <cp:revision>2</cp:revision>
  <dcterms:created xsi:type="dcterms:W3CDTF">2023-03-13T19:05:00Z</dcterms:created>
  <dcterms:modified xsi:type="dcterms:W3CDTF">2023-03-13T19:05:00Z</dcterms:modified>
</cp:coreProperties>
</file>