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right"/>
        <w:rPr>
          <w:rFonts w:ascii="Arial" w:cs="Arial" w:eastAsia="Arial" w:hAnsi="Arial"/>
          <w:b w:val="1"/>
        </w:rPr>
      </w:pPr>
      <w:bookmarkStart w:colFirst="0" w:colLast="0" w:name="_heading=h.gjdgxs" w:id="0"/>
      <w:bookmarkEnd w:id="0"/>
      <w:r w:rsidDel="00000000" w:rsidR="00000000" w:rsidRPr="00000000">
        <w:rPr>
          <w:rFonts w:ascii="Arial" w:cs="Arial" w:eastAsia="Arial" w:hAnsi="Arial"/>
          <w:b w:val="1"/>
          <w:rtl w:val="0"/>
        </w:rPr>
        <w:t xml:space="preserve"> Allegato 2 </w:t>
      </w:r>
    </w:p>
    <w:p w:rsidR="00000000" w:rsidDel="00000000" w:rsidP="00000000" w:rsidRDefault="00000000" w:rsidRPr="00000000" w14:paraId="00000002">
      <w:pPr>
        <w:spacing w:after="120" w:before="120" w:lineRule="auto"/>
        <w:jc w:val="both"/>
        <w:rPr>
          <w:rFonts w:ascii="Arial" w:cs="Arial" w:eastAsia="Arial" w:hAnsi="Arial"/>
          <w:b w:val="1"/>
        </w:rPr>
      </w:pPr>
      <w:r w:rsidDel="00000000" w:rsidR="00000000" w:rsidRPr="00000000">
        <w:rPr>
          <w:rFonts w:ascii="Arial" w:cs="Arial" w:eastAsia="Arial" w:hAnsi="Arial"/>
          <w:b w:val="1"/>
          <w:rtl w:val="0"/>
        </w:rPr>
        <w:t xml:space="preserve">P.N.R.R. MISSIONE 4 – COMPONENTE 1 – INVESTIMENTO 2.1 “DIDATTICA DIGITALE INTEGRATA E FORMAZIONE ALLA TRANSIZIONE DIGITALE PER IL PERSONALE SCOLASTICO” FINANZIATO DALL’UNIONE EUROPEA NEL CONTESTO DELL’INIZIATIVA NEXT GENERATION EU- AVVISO PROT.M_PI. AOOGABMI.REGISTRO UFFICIALE.U. 0084780.10-10-2022. CODICE AVVISO/DECRETO: M4C1I2.1-2022-922.</w:t>
      </w:r>
    </w:p>
    <w:p w:rsidR="00000000" w:rsidDel="00000000" w:rsidP="00000000" w:rsidRDefault="00000000" w:rsidRPr="00000000" w14:paraId="00000003">
      <w:pPr>
        <w:spacing w:after="120" w:before="120" w:lineRule="auto"/>
        <w:jc w:val="center"/>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04">
      <w:pPr>
        <w:spacing w:after="120" w:before="120" w:lineRule="auto"/>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Titolo del Progetto “Istruzioni per il futuro”</w:t>
      </w:r>
    </w:p>
    <w:p w:rsidR="00000000" w:rsidDel="00000000" w:rsidP="00000000" w:rsidRDefault="00000000" w:rsidRPr="00000000" w14:paraId="00000005">
      <w:pPr>
        <w:spacing w:after="120" w:before="120" w:lineRule="auto"/>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Identificativo progetto: M4C1I2.1-2022-922-P-2097</w:t>
      </w:r>
    </w:p>
    <w:p w:rsidR="00000000" w:rsidDel="00000000" w:rsidP="00000000" w:rsidRDefault="00000000" w:rsidRPr="00000000" w14:paraId="00000006">
      <w:pPr>
        <w:spacing w:after="120" w:before="120" w:lineRule="auto"/>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C.U.P. J84D22002600006</w:t>
      </w:r>
    </w:p>
    <w:p w:rsidR="00000000" w:rsidDel="00000000" w:rsidP="00000000" w:rsidRDefault="00000000" w:rsidRPr="00000000" w14:paraId="00000007">
      <w:pPr>
        <w:widowControl w:val="0"/>
        <w:jc w:val="right"/>
        <w:rPr>
          <w:rFonts w:ascii="Arial" w:cs="Arial" w:eastAsia="Arial" w:hAnsi="Arial"/>
          <w:b w:val="1"/>
        </w:rPr>
      </w:pPr>
      <w:bookmarkStart w:colFirst="0" w:colLast="0" w:name="_heading=h.rfxrcqlrsyr6" w:id="1"/>
      <w:bookmarkEnd w:id="1"/>
      <w:r w:rsidDel="00000000" w:rsidR="00000000" w:rsidRPr="00000000">
        <w:rPr>
          <w:rtl w:val="0"/>
        </w:rPr>
      </w:r>
    </w:p>
    <w:p w:rsidR="00000000" w:rsidDel="00000000" w:rsidP="00000000" w:rsidRDefault="00000000" w:rsidRPr="00000000" w14:paraId="00000008">
      <w:pPr>
        <w:widowControl w:val="0"/>
        <w:spacing w:after="0" w:line="240" w:lineRule="auto"/>
        <w:ind w:left="6379" w:right="-45" w:firstLine="0"/>
        <w:rPr>
          <w:rFonts w:ascii="Arial" w:cs="Arial" w:eastAsia="Arial" w:hAnsi="Arial"/>
        </w:rPr>
      </w:pPr>
      <w:r w:rsidDel="00000000" w:rsidR="00000000" w:rsidRPr="00000000">
        <w:rPr>
          <w:rFonts w:ascii="Arial" w:cs="Arial" w:eastAsia="Arial" w:hAnsi="Arial"/>
          <w:rtl w:val="0"/>
        </w:rPr>
        <w:t xml:space="preserve">Al Dirigente scolastico del</w:t>
      </w:r>
    </w:p>
    <w:p w:rsidR="00000000" w:rsidDel="00000000" w:rsidP="00000000" w:rsidRDefault="00000000" w:rsidRPr="00000000" w14:paraId="00000009">
      <w:pPr>
        <w:widowControl w:val="0"/>
        <w:spacing w:line="240" w:lineRule="auto"/>
        <w:ind w:left="6379" w:right="-45" w:firstLine="0"/>
        <w:rPr>
          <w:rFonts w:ascii="Arial" w:cs="Arial" w:eastAsia="Arial" w:hAnsi="Arial"/>
        </w:rPr>
      </w:pPr>
      <w:r w:rsidDel="00000000" w:rsidR="00000000" w:rsidRPr="00000000">
        <w:rPr>
          <w:rFonts w:ascii="Arial" w:cs="Arial" w:eastAsia="Arial" w:hAnsi="Arial"/>
          <w:rtl w:val="0"/>
        </w:rPr>
        <w:t xml:space="preserve">Liceo di Stato "Eugenio Montale"  Via di Bravetta 545 - Roma </w:t>
      </w:r>
    </w:p>
    <w:p w:rsidR="00000000" w:rsidDel="00000000" w:rsidP="00000000" w:rsidRDefault="00000000" w:rsidRPr="00000000" w14:paraId="0000000A">
      <w:pPr>
        <w:widowControl w:val="0"/>
        <w:spacing w:after="0" w:line="240" w:lineRule="auto"/>
        <w:ind w:left="6379" w:right="-45" w:firstLine="0"/>
        <w:rPr>
          <w:rFonts w:ascii="Arial" w:cs="Arial" w:eastAsia="Arial" w:hAnsi="Arial"/>
        </w:rPr>
      </w:pPr>
      <w:r w:rsidDel="00000000" w:rsidR="00000000" w:rsidRPr="00000000">
        <w:rPr>
          <w:rtl w:val="0"/>
        </w:rPr>
      </w:r>
    </w:p>
    <w:p w:rsidR="00000000" w:rsidDel="00000000" w:rsidP="00000000" w:rsidRDefault="00000000" w:rsidRPr="00000000" w14:paraId="0000000B">
      <w:pPr>
        <w:spacing w:before="16" w:line="360" w:lineRule="auto"/>
        <w:ind w:right="458"/>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TRACCIA PROPOSTA FORMATIVA DELL’INTERVENTO </w:t>
      </w:r>
    </w:p>
    <w:p w:rsidR="00000000" w:rsidDel="00000000" w:rsidP="00000000" w:rsidRDefault="00000000" w:rsidRPr="00000000" w14:paraId="0000000C">
      <w:pPr>
        <w:widowControl w:val="0"/>
        <w:jc w:val="both"/>
        <w:rPr>
          <w:rFonts w:ascii="Arial" w:cs="Arial" w:eastAsia="Arial" w:hAnsi="Arial"/>
        </w:rPr>
      </w:pPr>
      <w:r w:rsidDel="00000000" w:rsidR="00000000" w:rsidRPr="00000000">
        <w:rPr>
          <w:rFonts w:ascii="Arial" w:cs="Arial" w:eastAsia="Arial" w:hAnsi="Arial"/>
          <w:rtl w:val="0"/>
        </w:rPr>
        <w:t xml:space="preserve">Proposta formativa dell’intervento per il reclutamento di formatore con conoscenze e competenze coerenti con quanto richiesto dal progetto “Progetti nazionali per lo sviluppo di modelli innovativi di didattica digitale” da impiegare in attività formative del Polo Nazionale nell’ambito della Fiera Didacta Italia 2024 - Firenze valere sul Progetto “Istruzioni per il futuro". </w:t>
      </w:r>
    </w:p>
    <w:p w:rsidR="00000000" w:rsidDel="00000000" w:rsidP="00000000" w:rsidRDefault="00000000" w:rsidRPr="00000000" w14:paraId="0000000D">
      <w:pPr>
        <w:widowControl w:val="0"/>
        <w:spacing w:line="360" w:lineRule="auto"/>
        <w:rPr>
          <w:rFonts w:ascii="Arial" w:cs="Arial" w:eastAsia="Arial" w:hAnsi="Arial"/>
        </w:rPr>
      </w:pPr>
      <w:r w:rsidDel="00000000" w:rsidR="00000000" w:rsidRPr="00000000">
        <w:rPr>
          <w:rFonts w:ascii="Arial" w:cs="Arial" w:eastAsia="Arial" w:hAnsi="Arial"/>
          <w:rtl w:val="0"/>
        </w:rPr>
        <w:t xml:space="preserve">Il /la sottoscritto/a ____________________________________________________________________</w:t>
      </w:r>
    </w:p>
    <w:p w:rsidR="00000000" w:rsidDel="00000000" w:rsidP="00000000" w:rsidRDefault="00000000" w:rsidRPr="00000000" w14:paraId="0000000E">
      <w:pPr>
        <w:widowControl w:val="0"/>
        <w:spacing w:line="360" w:lineRule="auto"/>
        <w:rPr>
          <w:rFonts w:ascii="Arial" w:cs="Arial" w:eastAsia="Arial" w:hAnsi="Arial"/>
        </w:rPr>
      </w:pPr>
      <w:r w:rsidDel="00000000" w:rsidR="00000000" w:rsidRPr="00000000">
        <w:rPr>
          <w:rFonts w:ascii="Arial" w:cs="Arial" w:eastAsia="Arial" w:hAnsi="Arial"/>
          <w:rtl w:val="0"/>
        </w:rPr>
        <w:t xml:space="preserve">[  ] appartenente a M.I.M in qualità di ___________________________________________________</w:t>
      </w:r>
    </w:p>
    <w:p w:rsidR="00000000" w:rsidDel="00000000" w:rsidP="00000000" w:rsidRDefault="00000000" w:rsidRPr="00000000" w14:paraId="0000000F">
      <w:pPr>
        <w:widowControl w:val="0"/>
        <w:rPr>
          <w:rFonts w:ascii="Arial" w:cs="Arial" w:eastAsia="Arial" w:hAnsi="Arial"/>
        </w:rPr>
      </w:pPr>
      <w:r w:rsidDel="00000000" w:rsidR="00000000" w:rsidRPr="00000000">
        <w:rPr>
          <w:rFonts w:ascii="Arial" w:cs="Arial" w:eastAsia="Arial" w:hAnsi="Arial"/>
          <w:rtl w:val="0"/>
        </w:rPr>
        <w:t xml:space="preserve">[  ]Altro personale della Pubblica Amministrazione (specificare): __________________________</w:t>
      </w:r>
    </w:p>
    <w:p w:rsidR="00000000" w:rsidDel="00000000" w:rsidP="00000000" w:rsidRDefault="00000000" w:rsidRPr="00000000" w14:paraId="00000010">
      <w:pPr>
        <w:widowControl w:val="0"/>
        <w:spacing w:line="360" w:lineRule="auto"/>
        <w:rPr>
          <w:rFonts w:ascii="Arial" w:cs="Arial" w:eastAsia="Arial" w:hAnsi="Arial"/>
        </w:rPr>
      </w:pPr>
      <w:r w:rsidDel="00000000" w:rsidR="00000000" w:rsidRPr="00000000">
        <w:rPr>
          <w:rFonts w:ascii="Arial" w:cs="Arial" w:eastAsia="Arial" w:hAnsi="Arial"/>
          <w:rtl w:val="0"/>
        </w:rPr>
        <w:t xml:space="preserve">[  ] Di essere estraneo alla Pubblica Amministrazione ____________________________________</w:t>
      </w:r>
    </w:p>
    <w:p w:rsidR="00000000" w:rsidDel="00000000" w:rsidP="00000000" w:rsidRDefault="00000000" w:rsidRPr="00000000" w14:paraId="00000011">
      <w:pPr>
        <w:widowControl w:val="0"/>
        <w:spacing w:line="360" w:lineRule="auto"/>
        <w:rPr>
          <w:rFonts w:ascii="Arial" w:cs="Arial" w:eastAsia="Arial" w:hAnsi="Arial"/>
        </w:rPr>
      </w:pPr>
      <w:r w:rsidDel="00000000" w:rsidR="00000000" w:rsidRPr="00000000">
        <w:rPr>
          <w:rFonts w:ascii="Arial" w:cs="Arial" w:eastAsia="Arial" w:hAnsi="Arial"/>
          <w:rtl w:val="0"/>
        </w:rPr>
        <w:t xml:space="preserve">Codice Fiscale/P. IVA ____________________________________________________________</w:t>
      </w:r>
    </w:p>
    <w:p w:rsidR="00000000" w:rsidDel="00000000" w:rsidP="00000000" w:rsidRDefault="00000000" w:rsidRPr="00000000" w14:paraId="00000012">
      <w:pPr>
        <w:widowControl w:val="0"/>
        <w:spacing w:line="360" w:lineRule="auto"/>
        <w:rPr>
          <w:rFonts w:ascii="Arial" w:cs="Arial" w:eastAsia="Arial" w:hAnsi="Arial"/>
        </w:rPr>
      </w:pPr>
      <w:r w:rsidDel="00000000" w:rsidR="00000000" w:rsidRPr="00000000">
        <w:rPr>
          <w:rFonts w:ascii="Arial" w:cs="Arial" w:eastAsia="Arial" w:hAnsi="Arial"/>
          <w:rtl w:val="0"/>
        </w:rPr>
        <w:t xml:space="preserve">nato/a il _________________ a ___________________________________________________ prov _____ e residente in _____________________________________________________________ prov ______ via________________________________________ cap _______ tel/cell. __________________________ indirizzo di posta elettronica _________________________________________</w:t>
      </w:r>
    </w:p>
    <w:p w:rsidR="00000000" w:rsidDel="00000000" w:rsidP="00000000" w:rsidRDefault="00000000" w:rsidRPr="00000000" w14:paraId="00000013">
      <w:pPr>
        <w:widowControl w:val="0"/>
        <w:spacing w:after="0" w:line="240" w:lineRule="auto"/>
        <w:ind w:right="-45"/>
        <w:rPr>
          <w:rFonts w:ascii="Arial" w:cs="Arial" w:eastAsia="Arial" w:hAnsi="Arial"/>
        </w:rPr>
      </w:pPr>
      <w:r w:rsidDel="00000000" w:rsidR="00000000" w:rsidRPr="00000000">
        <w:rPr>
          <w:rFonts w:ascii="Arial" w:cs="Arial" w:eastAsia="Arial" w:hAnsi="Arial"/>
          <w:rtl w:val="0"/>
        </w:rPr>
        <w:t xml:space="preserve">presenta la seguente proposta formativa per ogni area tematica scelta così come dichiarato nell’Allegato 1 (compilare l’allegato per ogni corso e per ogni ordine di scuola).</w:t>
      </w:r>
    </w:p>
    <w:p w:rsidR="00000000" w:rsidDel="00000000" w:rsidP="00000000" w:rsidRDefault="00000000" w:rsidRPr="00000000" w14:paraId="00000014">
      <w:pPr>
        <w:widowControl w:val="0"/>
        <w:spacing w:after="0" w:line="240" w:lineRule="auto"/>
        <w:ind w:right="-45"/>
        <w:rPr>
          <w:rFonts w:ascii="Arial" w:cs="Arial" w:eastAsia="Arial" w:hAnsi="Arial"/>
        </w:rPr>
      </w:pPr>
      <w:r w:rsidDel="00000000" w:rsidR="00000000" w:rsidRPr="00000000">
        <w:rPr>
          <w:rtl w:val="0"/>
        </w:rPr>
      </w:r>
    </w:p>
    <w:p w:rsidR="00000000" w:rsidDel="00000000" w:rsidP="00000000" w:rsidRDefault="00000000" w:rsidRPr="00000000" w14:paraId="00000015">
      <w:pPr>
        <w:tabs>
          <w:tab w:val="center" w:leader="none" w:pos="4819"/>
          <w:tab w:val="right" w:leader="none" w:pos="9638"/>
        </w:tabs>
        <w:spacing w:after="0" w:line="360" w:lineRule="auto"/>
        <w:jc w:val="both"/>
        <w:rPr>
          <w:rFonts w:ascii="Arial" w:cs="Arial" w:eastAsia="Arial" w:hAnsi="Arial"/>
          <w:sz w:val="24"/>
          <w:szCs w:val="24"/>
        </w:rPr>
      </w:pPr>
      <w:r w:rsidDel="00000000" w:rsidR="00000000" w:rsidRPr="00000000">
        <w:rPr>
          <w:rFonts w:ascii="Arial" w:cs="Arial" w:eastAsia="Arial" w:hAnsi="Arial"/>
          <w:rtl w:val="0"/>
        </w:rPr>
        <w:t xml:space="preserve">Propone la seguente traccia programmatica relativa all’area tematica tra quelle indicate nell’Avviso pubblico:</w:t>
      </w:r>
      <w:r w:rsidDel="00000000" w:rsidR="00000000" w:rsidRPr="00000000">
        <w:rPr>
          <w:rtl w:val="0"/>
        </w:rPr>
      </w:r>
    </w:p>
    <w:tbl>
      <w:tblPr>
        <w:tblStyle w:val="Table1"/>
        <w:tblW w:w="94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0"/>
        <w:gridCol w:w="7620"/>
        <w:tblGridChange w:id="0">
          <w:tblGrid>
            <w:gridCol w:w="1830"/>
            <w:gridCol w:w="7620"/>
          </w:tblGrid>
        </w:tblGridChange>
      </w:tblGrid>
      <w:tr>
        <w:trPr>
          <w:cantSplit w:val="0"/>
          <w:trHeight w:val="380" w:hRule="atLeast"/>
          <w:tblHeader w:val="0"/>
        </w:trPr>
        <w:tc>
          <w:tcPr/>
          <w:p w:rsidR="00000000" w:rsidDel="00000000" w:rsidP="00000000" w:rsidRDefault="00000000" w:rsidRPr="00000000" w14:paraId="00000016">
            <w:pPr>
              <w:tabs>
                <w:tab w:val="center" w:leader="none" w:pos="4819"/>
                <w:tab w:val="right" w:leader="none" w:pos="9638"/>
              </w:tabs>
              <w:spacing w:line="360" w:lineRule="auto"/>
              <w:jc w:val="both"/>
              <w:rPr>
                <w:rFonts w:ascii="Arial" w:cs="Arial" w:eastAsia="Arial" w:hAnsi="Arial"/>
              </w:rPr>
            </w:pPr>
            <w:r w:rsidDel="00000000" w:rsidR="00000000" w:rsidRPr="00000000">
              <w:rPr>
                <w:rFonts w:ascii="Arial" w:cs="Arial" w:eastAsia="Arial" w:hAnsi="Arial"/>
                <w:rtl w:val="0"/>
              </w:rPr>
              <w:t xml:space="preserve">Area tematica</w:t>
            </w:r>
          </w:p>
        </w:tc>
        <w:tc>
          <w:tcPr/>
          <w:p w:rsidR="00000000" w:rsidDel="00000000" w:rsidP="00000000" w:rsidRDefault="00000000" w:rsidRPr="00000000" w14:paraId="00000017">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  ] Innovazione digitale - Design Thinking</w:t>
            </w:r>
          </w:p>
          <w:p w:rsidR="00000000" w:rsidDel="00000000" w:rsidP="00000000" w:rsidRDefault="00000000" w:rsidRPr="00000000" w14:paraId="00000018">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  ] Innovazione digitale - Videomaking</w:t>
            </w:r>
          </w:p>
          <w:p w:rsidR="00000000" w:rsidDel="00000000" w:rsidP="00000000" w:rsidRDefault="00000000" w:rsidRPr="00000000" w14:paraId="00000019">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  ] Innovazione digitale -  cloud admin</w:t>
            </w:r>
          </w:p>
          <w:p w:rsidR="00000000" w:rsidDel="00000000" w:rsidP="00000000" w:rsidRDefault="00000000" w:rsidRPr="00000000" w14:paraId="0000001A">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  ] Utilizzo di strumenti digitali e ausili per la didattica dei BES  </w:t>
            </w:r>
          </w:p>
          <w:p w:rsidR="00000000" w:rsidDel="00000000" w:rsidP="00000000" w:rsidRDefault="00000000" w:rsidRPr="00000000" w14:paraId="0000001B">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   Sicurezza informatica</w:t>
            </w:r>
          </w:p>
          <w:p w:rsidR="00000000" w:rsidDel="00000000" w:rsidP="00000000" w:rsidRDefault="00000000" w:rsidRPr="00000000" w14:paraId="0000001C">
            <w:pPr>
              <w:ind w:left="720" w:firstLine="0"/>
              <w:rPr>
                <w:rFonts w:ascii="Arial" w:cs="Arial" w:eastAsia="Arial" w:hAnsi="Arial"/>
              </w:rPr>
            </w:pPr>
            <w:r w:rsidDel="00000000" w:rsidR="00000000" w:rsidRPr="00000000">
              <w:rPr>
                <w:rtl w:val="0"/>
              </w:rPr>
            </w:r>
          </w:p>
        </w:tc>
      </w:tr>
      <w:tr>
        <w:trPr>
          <w:cantSplit w:val="0"/>
          <w:trHeight w:val="780" w:hRule="atLeast"/>
          <w:tblHeader w:val="0"/>
        </w:trPr>
        <w:tc>
          <w:tcPr/>
          <w:p w:rsidR="00000000" w:rsidDel="00000000" w:rsidP="00000000" w:rsidRDefault="00000000" w:rsidRPr="00000000" w14:paraId="0000001D">
            <w:pPr>
              <w:tabs>
                <w:tab w:val="center" w:leader="none" w:pos="4819"/>
                <w:tab w:val="right" w:leader="none" w:pos="9638"/>
              </w:tabs>
              <w:spacing w:line="360" w:lineRule="auto"/>
              <w:jc w:val="both"/>
              <w:rPr>
                <w:rFonts w:ascii="Arial" w:cs="Arial" w:eastAsia="Arial" w:hAnsi="Arial"/>
              </w:rPr>
            </w:pPr>
            <w:r w:rsidDel="00000000" w:rsidR="00000000" w:rsidRPr="00000000">
              <w:rPr>
                <w:rFonts w:ascii="Arial" w:cs="Arial" w:eastAsia="Arial" w:hAnsi="Arial"/>
                <w:rtl w:val="0"/>
              </w:rPr>
              <w:t xml:space="preserve">Contenuti delle lezioni e partizione delle conoscenze nelle ore di lezione</w:t>
            </w:r>
          </w:p>
          <w:p w:rsidR="00000000" w:rsidDel="00000000" w:rsidP="00000000" w:rsidRDefault="00000000" w:rsidRPr="00000000" w14:paraId="0000001E">
            <w:pPr>
              <w:tabs>
                <w:tab w:val="center" w:leader="none" w:pos="4819"/>
                <w:tab w:val="right" w:leader="none" w:pos="9638"/>
              </w:tabs>
              <w:spacing w:line="36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1F">
            <w:pPr>
              <w:tabs>
                <w:tab w:val="center" w:leader="none" w:pos="4819"/>
                <w:tab w:val="right" w:leader="none" w:pos="9638"/>
              </w:tabs>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tabs>
                <w:tab w:val="center" w:leader="none" w:pos="4819"/>
                <w:tab w:val="right" w:leader="none" w:pos="9638"/>
              </w:tabs>
              <w:spacing w:line="360" w:lineRule="auto"/>
              <w:jc w:val="both"/>
              <w:rPr>
                <w:rFonts w:ascii="Arial" w:cs="Arial" w:eastAsia="Arial" w:hAnsi="Arial"/>
                <w:sz w:val="24"/>
                <w:szCs w:val="24"/>
              </w:rPr>
            </w:pPr>
            <w:r w:rsidDel="00000000" w:rsidR="00000000" w:rsidRPr="00000000">
              <w:rPr>
                <w:rtl w:val="0"/>
              </w:rPr>
            </w:r>
          </w:p>
        </w:tc>
      </w:tr>
      <w:tr>
        <w:trPr>
          <w:cantSplit w:val="0"/>
          <w:trHeight w:val="780" w:hRule="atLeast"/>
          <w:tblHeader w:val="0"/>
        </w:trPr>
        <w:tc>
          <w:tcPr/>
          <w:p w:rsidR="00000000" w:rsidDel="00000000" w:rsidP="00000000" w:rsidRDefault="00000000" w:rsidRPr="00000000" w14:paraId="00000021">
            <w:pPr>
              <w:tabs>
                <w:tab w:val="center" w:leader="none" w:pos="4819"/>
                <w:tab w:val="right" w:leader="none" w:pos="9638"/>
              </w:tabs>
              <w:spacing w:line="360" w:lineRule="auto"/>
              <w:jc w:val="both"/>
              <w:rPr>
                <w:rFonts w:ascii="Arial" w:cs="Arial" w:eastAsia="Arial" w:hAnsi="Arial"/>
              </w:rPr>
            </w:pPr>
            <w:r w:rsidDel="00000000" w:rsidR="00000000" w:rsidRPr="00000000">
              <w:rPr>
                <w:rFonts w:ascii="Arial" w:cs="Arial" w:eastAsia="Arial" w:hAnsi="Arial"/>
                <w:rtl w:val="0"/>
              </w:rPr>
              <w:t xml:space="preserve">Metodologie usate per ogni parte/sezione del corso</w:t>
            </w:r>
          </w:p>
        </w:tc>
        <w:tc>
          <w:tcPr/>
          <w:p w:rsidR="00000000" w:rsidDel="00000000" w:rsidP="00000000" w:rsidRDefault="00000000" w:rsidRPr="00000000" w14:paraId="00000022">
            <w:pPr>
              <w:tabs>
                <w:tab w:val="center" w:leader="none" w:pos="4819"/>
                <w:tab w:val="right" w:leader="none" w:pos="9638"/>
              </w:tabs>
              <w:spacing w:line="360" w:lineRule="auto"/>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23">
      <w:pPr>
        <w:tabs>
          <w:tab w:val="center" w:leader="none" w:pos="4819"/>
          <w:tab w:val="right" w:leader="none" w:pos="9638"/>
        </w:tabs>
        <w:spacing w:line="360" w:lineRule="auto"/>
        <w:jc w:val="both"/>
        <w:rPr>
          <w:rFonts w:ascii="Arial" w:cs="Arial" w:eastAsia="Arial" w:hAnsi="Arial"/>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24">
      <w:pPr>
        <w:widowControl w:val="0"/>
        <w:rPr>
          <w:rFonts w:ascii="Arial" w:cs="Arial" w:eastAsia="Arial" w:hAnsi="Arial"/>
        </w:rPr>
      </w:pPr>
      <w:r w:rsidDel="00000000" w:rsidR="00000000" w:rsidRPr="00000000">
        <w:rPr>
          <w:rFonts w:ascii="Arial" w:cs="Arial" w:eastAsia="Arial" w:hAnsi="Arial"/>
          <w:rtl w:val="0"/>
        </w:rPr>
        <w:t xml:space="preserve">Luogo, data  ____________</w:t>
      </w:r>
    </w:p>
    <w:p w:rsidR="00000000" w:rsidDel="00000000" w:rsidP="00000000" w:rsidRDefault="00000000" w:rsidRPr="00000000" w14:paraId="00000025">
      <w:pPr>
        <w:widowControl w:val="0"/>
        <w:ind w:left="5760" w:firstLine="720"/>
        <w:rPr>
          <w:rFonts w:ascii="Arial" w:cs="Arial" w:eastAsia="Arial" w:hAnsi="Arial"/>
        </w:rPr>
      </w:pPr>
      <w:r w:rsidDel="00000000" w:rsidR="00000000" w:rsidRPr="00000000">
        <w:rPr>
          <w:rFonts w:ascii="Arial" w:cs="Arial" w:eastAsia="Arial" w:hAnsi="Arial"/>
          <w:rtl w:val="0"/>
        </w:rPr>
        <w:t xml:space="preserve">           FIRMA </w:t>
      </w:r>
    </w:p>
    <w:p w:rsidR="00000000" w:rsidDel="00000000" w:rsidP="00000000" w:rsidRDefault="00000000" w:rsidRPr="00000000" w14:paraId="00000026">
      <w:pPr>
        <w:widowControl w:val="0"/>
        <w:ind w:left="5760" w:firstLine="0"/>
        <w:rPr>
          <w:rFonts w:ascii="Arial" w:cs="Arial" w:eastAsia="Arial" w:hAnsi="Arial"/>
        </w:rPr>
      </w:pPr>
      <w:r w:rsidDel="00000000" w:rsidR="00000000" w:rsidRPr="00000000">
        <w:rPr>
          <w:rFonts w:ascii="Arial" w:cs="Arial" w:eastAsia="Arial" w:hAnsi="Arial"/>
          <w:rtl w:val="0"/>
        </w:rPr>
        <w:t xml:space="preserve">_______________________________ </w:t>
      </w:r>
    </w:p>
    <w:sectPr>
      <w:headerReference r:id="rId7" w:type="default"/>
      <w:footerReference r:id="rId8" w:type="default"/>
      <w:pgSz w:h="16838" w:w="11906" w:orient="portrait"/>
      <w:pgMar w:bottom="1134" w:top="1275" w:left="1134" w:right="1134" w:header="454"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19" name=""/>
              <a:graphic>
                <a:graphicData uri="http://schemas.microsoft.com/office/word/2010/wordprocessingShape">
                  <wps:wsp>
                    <wps:cNvCnPr/>
                    <wps:spPr>
                      <a:xfrm flipH="1" rot="10800000">
                        <a:off x="2278950" y="3775238"/>
                        <a:ext cx="6134100" cy="952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19"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819"/>
      </w:tabs>
      <w:spacing w:after="0" w:line="240" w:lineRule="auto"/>
      <w:ind w:right="-1134"/>
      <w:rPr>
        <w:color w:val="000000"/>
        <w:sz w:val="18"/>
        <w:szCs w:val="18"/>
      </w:rPr>
    </w:pPr>
    <w:r w:rsidDel="00000000" w:rsidR="00000000" w:rsidRPr="00000000">
      <w:rPr>
        <w:b w:val="1"/>
        <w:sz w:val="24"/>
        <w:szCs w:val="24"/>
      </w:rPr>
      <w:drawing>
        <wp:inline distB="114300" distT="114300" distL="114300" distR="114300">
          <wp:extent cx="6119820" cy="254000"/>
          <wp:effectExtent b="0" l="0" r="0" t="0"/>
          <wp:docPr id="2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19820" cy="254000"/>
                  </a:xfrm>
                  <a:prstGeom prst="rect"/>
                  <a:ln/>
                </pic:spPr>
              </pic:pic>
            </a:graphicData>
          </a:graphic>
        </wp:inline>
      </w:drawing>
    </w:r>
    <w:r w:rsidDel="00000000" w:rsidR="00000000" w:rsidRPr="00000000">
      <w:rPr>
        <w:b w:val="1"/>
        <w:color w:val="000000"/>
        <w:sz w:val="24"/>
        <w:szCs w:val="24"/>
        <w:rtl w:val="0"/>
      </w:rPr>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89" w:lineRule="auto"/>
      <w:ind w:right="102"/>
      <w:jc w:val="right"/>
    </w:pPr>
    <w:rPr>
      <w:rFonts w:ascii="Tahoma" w:cs="Tahoma" w:eastAsia="Tahoma" w:hAnsi="Tahoma"/>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89" w:lineRule="auto"/>
      <w:ind w:right="102"/>
      <w:jc w:val="right"/>
    </w:pPr>
    <w:rPr>
      <w:rFonts w:ascii="Tahoma" w:cs="Tahoma" w:eastAsia="Tahoma" w:hAnsi="Tahoma"/>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9A4A3C"/>
  </w:style>
  <w:style w:type="paragraph" w:styleId="Titolo1">
    <w:name w:val="heading 1"/>
    <w:basedOn w:val="Normale"/>
    <w:link w:val="Titolo1Carattere"/>
    <w:uiPriority w:val="9"/>
    <w:qFormat w:val="1"/>
    <w:rsid w:val="00095677"/>
    <w:pPr>
      <w:widowControl w:val="0"/>
      <w:autoSpaceDE w:val="0"/>
      <w:autoSpaceDN w:val="0"/>
      <w:spacing w:after="0" w:line="289" w:lineRule="exact"/>
      <w:ind w:right="102"/>
      <w:jc w:val="right"/>
      <w:outlineLvl w:val="0"/>
    </w:pPr>
    <w:rPr>
      <w:rFonts w:ascii="Tahoma" w:cs="Tahoma" w:eastAsia="Tahoma" w:hAnsi="Tahoma"/>
      <w:b w:val="1"/>
      <w:bCs w:val="1"/>
      <w:sz w:val="24"/>
      <w:szCs w:val="24"/>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Intestazione">
    <w:name w:val="header"/>
    <w:basedOn w:val="Normale"/>
    <w:link w:val="IntestazioneCarattere"/>
    <w:uiPriority w:val="99"/>
    <w:unhideWhenUsed w:val="1"/>
    <w:rsid w:val="006E0E59"/>
    <w:pPr>
      <w:tabs>
        <w:tab w:val="center" w:pos="4819"/>
      </w:tabs>
      <w:spacing w:after="0" w:line="240" w:lineRule="auto"/>
      <w:ind w:left="-1134"/>
    </w:pPr>
    <w:rPr>
      <w:rFonts w:cstheme="minorHAnsi"/>
      <w:sz w:val="20"/>
      <w:szCs w:val="20"/>
    </w:rPr>
  </w:style>
  <w:style w:type="character" w:styleId="IntestazioneCarattere" w:customStyle="1">
    <w:name w:val="Intestazione Carattere"/>
    <w:basedOn w:val="Carpredefinitoparagrafo"/>
    <w:link w:val="Intestazione"/>
    <w:uiPriority w:val="99"/>
    <w:rsid w:val="006E0E59"/>
    <w:rPr>
      <w:rFonts w:cstheme="minorHAnsi"/>
      <w:sz w:val="20"/>
      <w:szCs w:val="20"/>
    </w:rPr>
  </w:style>
  <w:style w:type="paragraph" w:styleId="Pidipagina">
    <w:name w:val="footer"/>
    <w:basedOn w:val="Normale"/>
    <w:link w:val="PidipaginaCarattere"/>
    <w:uiPriority w:val="99"/>
    <w:unhideWhenUsed w:val="1"/>
    <w:rsid w:val="008947E5"/>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8947E5"/>
  </w:style>
  <w:style w:type="character" w:styleId="Collegamentoipertestuale">
    <w:name w:val="Hyperlink"/>
    <w:basedOn w:val="Carpredefinitoparagrafo"/>
    <w:uiPriority w:val="99"/>
    <w:unhideWhenUsed w:val="1"/>
    <w:rsid w:val="008947E5"/>
    <w:rPr>
      <w:color w:val="0000ff" w:themeColor="hyperlink"/>
      <w:u w:val="single"/>
    </w:rPr>
  </w:style>
  <w:style w:type="paragraph" w:styleId="Testofumetto">
    <w:name w:val="Balloon Text"/>
    <w:basedOn w:val="Normale"/>
    <w:link w:val="TestofumettoCarattere"/>
    <w:uiPriority w:val="99"/>
    <w:semiHidden w:val="1"/>
    <w:unhideWhenUsed w:val="1"/>
    <w:rsid w:val="008947E5"/>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8947E5"/>
    <w:rPr>
      <w:rFonts w:ascii="Tahoma" w:cs="Tahoma" w:hAnsi="Tahoma"/>
      <w:sz w:val="16"/>
      <w:szCs w:val="16"/>
    </w:rPr>
  </w:style>
  <w:style w:type="character" w:styleId="Titolo1Carattere" w:customStyle="1">
    <w:name w:val="Titolo 1 Carattere"/>
    <w:basedOn w:val="Carpredefinitoparagrafo"/>
    <w:link w:val="Titolo1"/>
    <w:uiPriority w:val="1"/>
    <w:rsid w:val="00095677"/>
    <w:rPr>
      <w:rFonts w:ascii="Tahoma" w:cs="Tahoma" w:eastAsia="Tahoma" w:hAnsi="Tahoma"/>
      <w:b w:val="1"/>
      <w:bCs w:val="1"/>
      <w:sz w:val="24"/>
      <w:szCs w:val="24"/>
    </w:rPr>
  </w:style>
  <w:style w:type="paragraph" w:styleId="Corpotesto">
    <w:name w:val="Body Text"/>
    <w:basedOn w:val="Normale"/>
    <w:link w:val="CorpotestoCarattere"/>
    <w:uiPriority w:val="1"/>
    <w:qFormat w:val="1"/>
    <w:rsid w:val="00095677"/>
    <w:pPr>
      <w:widowControl w:val="0"/>
      <w:autoSpaceDE w:val="0"/>
      <w:autoSpaceDN w:val="0"/>
      <w:spacing w:after="0" w:line="240" w:lineRule="auto"/>
    </w:pPr>
    <w:rPr>
      <w:rFonts w:ascii="Tahoma" w:cs="Tahoma" w:eastAsia="Tahoma" w:hAnsi="Tahoma"/>
      <w:sz w:val="24"/>
      <w:szCs w:val="24"/>
    </w:rPr>
  </w:style>
  <w:style w:type="character" w:styleId="CorpotestoCarattere" w:customStyle="1">
    <w:name w:val="Corpo testo Carattere"/>
    <w:basedOn w:val="Carpredefinitoparagrafo"/>
    <w:link w:val="Corpotesto"/>
    <w:uiPriority w:val="1"/>
    <w:rsid w:val="00095677"/>
    <w:rPr>
      <w:rFonts w:ascii="Tahoma" w:cs="Tahoma" w:eastAsia="Tahoma" w:hAnsi="Tahoma"/>
      <w:sz w:val="24"/>
      <w:szCs w:val="24"/>
    </w:rPr>
  </w:style>
  <w:style w:type="paragraph" w:styleId="NormaleWeb">
    <w:name w:val="Normal (Web)"/>
    <w:basedOn w:val="Normale"/>
    <w:uiPriority w:val="99"/>
    <w:semiHidden w:val="1"/>
    <w:unhideWhenUsed w:val="1"/>
    <w:rsid w:val="00095677"/>
    <w:pPr>
      <w:spacing w:after="100" w:afterAutospacing="1" w:before="100" w:beforeAutospacing="1" w:line="240" w:lineRule="auto"/>
    </w:pPr>
    <w:rPr>
      <w:rFonts w:ascii="Times New Roman" w:cs="Times New Roman" w:eastAsia="Times New Roman" w:hAnsi="Times New Roman"/>
      <w:sz w:val="24"/>
      <w:szCs w:val="24"/>
    </w:rPr>
  </w:style>
  <w:style w:type="table" w:styleId="TableNormal1" w:customStyle="1">
    <w:name w:val="Table Normal"/>
    <w:uiPriority w:val="2"/>
    <w:semiHidden w:val="1"/>
    <w:unhideWhenUsed w:val="1"/>
    <w:qFormat w:val="1"/>
    <w:rsid w:val="007A2B9E"/>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paragraph" w:styleId="Titolo11" w:customStyle="1">
    <w:name w:val="Titolo 11"/>
    <w:basedOn w:val="Normale"/>
    <w:uiPriority w:val="1"/>
    <w:qFormat w:val="1"/>
    <w:rsid w:val="007A2B9E"/>
    <w:pPr>
      <w:widowControl w:val="0"/>
      <w:autoSpaceDE w:val="0"/>
      <w:autoSpaceDN w:val="0"/>
      <w:spacing w:after="0" w:line="240" w:lineRule="auto"/>
      <w:ind w:left="252"/>
      <w:outlineLvl w:val="1"/>
    </w:pPr>
    <w:rPr>
      <w:rFonts w:ascii="Times New Roman" w:cs="Times New Roman" w:eastAsia="Times New Roman" w:hAnsi="Times New Roman"/>
      <w:b w:val="1"/>
      <w:bCs w:val="1"/>
      <w:sz w:val="24"/>
      <w:szCs w:val="24"/>
    </w:rPr>
  </w:style>
  <w:style w:type="paragraph" w:styleId="Paragrafoelenco">
    <w:name w:val="List Paragraph"/>
    <w:basedOn w:val="Normale"/>
    <w:uiPriority w:val="1"/>
    <w:qFormat w:val="1"/>
    <w:rsid w:val="007A2B9E"/>
    <w:pPr>
      <w:widowControl w:val="0"/>
      <w:autoSpaceDE w:val="0"/>
      <w:autoSpaceDN w:val="0"/>
      <w:spacing w:after="0" w:line="240" w:lineRule="auto"/>
      <w:ind w:left="460" w:hanging="361"/>
    </w:pPr>
    <w:rPr>
      <w:rFonts w:ascii="Times New Roman" w:cs="Times New Roman" w:eastAsia="Times New Roman" w:hAnsi="Times New Roman"/>
    </w:rPr>
  </w:style>
  <w:style w:type="paragraph" w:styleId="TableParagraph" w:customStyle="1">
    <w:name w:val="Table Paragraph"/>
    <w:basedOn w:val="Normale"/>
    <w:uiPriority w:val="1"/>
    <w:qFormat w:val="1"/>
    <w:rsid w:val="007A2B9E"/>
    <w:pPr>
      <w:widowControl w:val="0"/>
      <w:autoSpaceDE w:val="0"/>
      <w:autoSpaceDN w:val="0"/>
      <w:spacing w:after="0" w:line="240" w:lineRule="auto"/>
    </w:pPr>
    <w:rPr>
      <w:rFonts w:ascii="Times New Roman" w:cs="Times New Roman" w:eastAsia="Times New Roman" w:hAnsi="Times New Roman"/>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left w:w="115.0" w:type="dxa"/>
        <w:right w:w="115.0" w:type="dxa"/>
      </w:tblCellMar>
    </w:tblPr>
  </w:style>
  <w:style w:type="table" w:styleId="a0" w:customStyle="1">
    <w:basedOn w:val="TableNormal0"/>
    <w:pPr>
      <w:widowControl w:val="0"/>
      <w:spacing w:after="0" w:line="240" w:lineRule="auto"/>
    </w:pPr>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widowControl w:val="0"/>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dxW5kohLW35YAQyNxQmgtGs9Fw==">CgMxLjAyCGguZ2pkZ3hzMg5oLnJmeHJjcWxyc3lyNjgAciExb3NkMzhubFlBbXVQVG1TWTVUWWFMLW91OUNJOFRDeXg=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2023-05-26T11:26:00Z</dcterms:created>
  <dc:creator>Liceo Classico e Scientifico Statale "Silvio Pellico - Giuseppe Peano" - Cuneo</dc:creator>
</cp:coreProperties>
</file>